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E908" w14:textId="77777777" w:rsidR="00DA22C4" w:rsidRDefault="00DA22C4">
      <w:pPr>
        <w:rPr>
          <w:b/>
          <w:bCs/>
          <w:sz w:val="24"/>
          <w:szCs w:val="24"/>
        </w:rPr>
      </w:pPr>
    </w:p>
    <w:p w14:paraId="608BFC4E" w14:textId="724EE619" w:rsidR="00DA22C4" w:rsidRDefault="00DA22C4" w:rsidP="00DA22C4">
      <w:pPr>
        <w:jc w:val="right"/>
        <w:rPr>
          <w:b/>
          <w:bCs/>
          <w:sz w:val="24"/>
          <w:szCs w:val="24"/>
        </w:rPr>
      </w:pPr>
      <w:r>
        <w:rPr>
          <w:noProof/>
        </w:rPr>
        <w:drawing>
          <wp:inline distT="0" distB="0" distL="0" distR="0" wp14:anchorId="57DE5035" wp14:editId="6A1003F7">
            <wp:extent cx="2354294" cy="1140361"/>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3951" cy="1159570"/>
                    </a:xfrm>
                    <a:prstGeom prst="rect">
                      <a:avLst/>
                    </a:prstGeom>
                    <a:noFill/>
                    <a:ln>
                      <a:noFill/>
                    </a:ln>
                  </pic:spPr>
                </pic:pic>
              </a:graphicData>
            </a:graphic>
          </wp:inline>
        </w:drawing>
      </w:r>
    </w:p>
    <w:p w14:paraId="5AEDDD47" w14:textId="77777777" w:rsidR="00DA22C4" w:rsidRDefault="00DA22C4">
      <w:pPr>
        <w:rPr>
          <w:b/>
          <w:bCs/>
          <w:sz w:val="24"/>
          <w:szCs w:val="24"/>
        </w:rPr>
      </w:pPr>
    </w:p>
    <w:p w14:paraId="627D0124" w14:textId="616AD803" w:rsidR="00022205" w:rsidRPr="00DA22C4" w:rsidRDefault="00C14EF2">
      <w:pPr>
        <w:rPr>
          <w:b/>
          <w:bCs/>
          <w:sz w:val="32"/>
          <w:szCs w:val="32"/>
        </w:rPr>
      </w:pPr>
      <w:r w:rsidRPr="00DA22C4">
        <w:rPr>
          <w:b/>
          <w:bCs/>
          <w:sz w:val="32"/>
          <w:szCs w:val="32"/>
        </w:rPr>
        <w:t>Evolve Coll</w:t>
      </w:r>
      <w:r w:rsidR="00044E88" w:rsidRPr="00DA22C4">
        <w:rPr>
          <w:b/>
          <w:bCs/>
          <w:sz w:val="32"/>
          <w:szCs w:val="32"/>
        </w:rPr>
        <w:t>abora</w:t>
      </w:r>
      <w:r w:rsidRPr="00DA22C4">
        <w:rPr>
          <w:b/>
          <w:bCs/>
          <w:sz w:val="32"/>
          <w:szCs w:val="32"/>
        </w:rPr>
        <w:t>t</w:t>
      </w:r>
      <w:r w:rsidR="00044E88" w:rsidRPr="00DA22C4">
        <w:rPr>
          <w:b/>
          <w:bCs/>
          <w:sz w:val="32"/>
          <w:szCs w:val="32"/>
        </w:rPr>
        <w:t>i</w:t>
      </w:r>
      <w:r w:rsidRPr="00DA22C4">
        <w:rPr>
          <w:b/>
          <w:bCs/>
          <w:sz w:val="32"/>
          <w:szCs w:val="32"/>
        </w:rPr>
        <w:t xml:space="preserve">ve </w:t>
      </w:r>
      <w:r w:rsidR="00044E88" w:rsidRPr="00DA22C4">
        <w:rPr>
          <w:b/>
          <w:bCs/>
          <w:sz w:val="32"/>
          <w:szCs w:val="32"/>
        </w:rPr>
        <w:t>fund criteria and application process</w:t>
      </w:r>
    </w:p>
    <w:p w14:paraId="4F118A86" w14:textId="77777777" w:rsidR="00044E88" w:rsidRDefault="00044E88">
      <w:pPr>
        <w:rPr>
          <w:b/>
          <w:bCs/>
          <w:sz w:val="24"/>
          <w:szCs w:val="24"/>
        </w:rPr>
      </w:pPr>
    </w:p>
    <w:p w14:paraId="710E50EF" w14:textId="58D71A1C" w:rsidR="00C14EF2" w:rsidRPr="00044E88" w:rsidRDefault="00C14EF2">
      <w:pPr>
        <w:rPr>
          <w:b/>
          <w:bCs/>
          <w:sz w:val="24"/>
          <w:szCs w:val="24"/>
        </w:rPr>
      </w:pPr>
      <w:r w:rsidRPr="00044E88">
        <w:rPr>
          <w:b/>
          <w:bCs/>
          <w:sz w:val="24"/>
          <w:szCs w:val="24"/>
        </w:rPr>
        <w:t xml:space="preserve">What is </w:t>
      </w:r>
      <w:r w:rsidR="00044E88">
        <w:rPr>
          <w:b/>
          <w:bCs/>
          <w:sz w:val="24"/>
          <w:szCs w:val="24"/>
        </w:rPr>
        <w:t>Evolve</w:t>
      </w:r>
      <w:r w:rsidRPr="00044E88">
        <w:rPr>
          <w:b/>
          <w:bCs/>
          <w:sz w:val="24"/>
          <w:szCs w:val="24"/>
        </w:rPr>
        <w:t>?</w:t>
      </w:r>
    </w:p>
    <w:p w14:paraId="3148D360" w14:textId="1D0D287D" w:rsidR="00C14EF2" w:rsidRPr="00044E88" w:rsidRDefault="00C14EF2" w:rsidP="00044E88">
      <w:pPr>
        <w:pStyle w:val="NoSpacing"/>
        <w:rPr>
          <w:sz w:val="24"/>
          <w:szCs w:val="24"/>
        </w:rPr>
      </w:pPr>
      <w:r w:rsidRPr="00044E88">
        <w:rPr>
          <w:sz w:val="24"/>
          <w:szCs w:val="24"/>
        </w:rPr>
        <w:t xml:space="preserve">Evolve is led by the London Culture Forum in response to a desire to create opportunities to enable learning from the legacy of London Borough of Culture, as well as supporting the professional development of local authority culture officers. Evolve is funded by the Greater London Authority. </w:t>
      </w:r>
    </w:p>
    <w:p w14:paraId="1CD7043A" w14:textId="77777777" w:rsidR="00044E88" w:rsidRPr="00044E88" w:rsidRDefault="00044E88" w:rsidP="00044E88">
      <w:pPr>
        <w:pStyle w:val="NoSpacing"/>
        <w:rPr>
          <w:sz w:val="24"/>
          <w:szCs w:val="24"/>
        </w:rPr>
      </w:pPr>
    </w:p>
    <w:p w14:paraId="51E1E85C" w14:textId="498807AA" w:rsidR="00C14EF2" w:rsidRDefault="00C14EF2" w:rsidP="00044E88">
      <w:pPr>
        <w:pStyle w:val="NoSpacing"/>
        <w:rPr>
          <w:sz w:val="24"/>
          <w:szCs w:val="24"/>
        </w:rPr>
      </w:pPr>
      <w:r w:rsidRPr="00044E88">
        <w:rPr>
          <w:sz w:val="24"/>
          <w:szCs w:val="24"/>
        </w:rPr>
        <w:t xml:space="preserve">Evolve was developed consultation with local authority culture officers in London Boroughs, and a key element </w:t>
      </w:r>
      <w:r w:rsidR="00044E88">
        <w:rPr>
          <w:sz w:val="24"/>
          <w:szCs w:val="24"/>
        </w:rPr>
        <w:t>o</w:t>
      </w:r>
      <w:r w:rsidRPr="00044E88">
        <w:rPr>
          <w:sz w:val="24"/>
          <w:szCs w:val="24"/>
        </w:rPr>
        <w:t xml:space="preserve">f the programme is </w:t>
      </w:r>
      <w:r w:rsidR="00044E88">
        <w:rPr>
          <w:sz w:val="24"/>
          <w:szCs w:val="24"/>
        </w:rPr>
        <w:t xml:space="preserve">focussed on </w:t>
      </w:r>
      <w:r w:rsidRPr="00044E88">
        <w:rPr>
          <w:sz w:val="24"/>
          <w:szCs w:val="24"/>
        </w:rPr>
        <w:t>creating opportunit</w:t>
      </w:r>
      <w:r w:rsidR="00044E88">
        <w:rPr>
          <w:sz w:val="24"/>
          <w:szCs w:val="24"/>
        </w:rPr>
        <w:t>i</w:t>
      </w:r>
      <w:r w:rsidRPr="00044E88">
        <w:rPr>
          <w:sz w:val="24"/>
          <w:szCs w:val="24"/>
        </w:rPr>
        <w:t xml:space="preserve">es to develop collaborative working across the Capital through cross-borough partnerships.  </w:t>
      </w:r>
    </w:p>
    <w:p w14:paraId="029AE69E" w14:textId="0B8DF76B" w:rsidR="0004713C" w:rsidRDefault="0004713C" w:rsidP="00044E88">
      <w:pPr>
        <w:pStyle w:val="NoSpacing"/>
        <w:rPr>
          <w:sz w:val="24"/>
          <w:szCs w:val="24"/>
        </w:rPr>
      </w:pPr>
    </w:p>
    <w:p w14:paraId="7B8B65F5" w14:textId="2DD37120" w:rsidR="00044E88" w:rsidRDefault="00044E88" w:rsidP="00044E88">
      <w:pPr>
        <w:pStyle w:val="NoSpacing"/>
        <w:rPr>
          <w:sz w:val="24"/>
          <w:szCs w:val="24"/>
        </w:rPr>
      </w:pPr>
    </w:p>
    <w:p w14:paraId="1B4DA4DF" w14:textId="603C9C45" w:rsidR="00044E88" w:rsidRPr="00642EEA" w:rsidRDefault="00044E88" w:rsidP="00044E88">
      <w:pPr>
        <w:pStyle w:val="NoSpacing"/>
        <w:rPr>
          <w:b/>
          <w:bCs/>
          <w:sz w:val="24"/>
          <w:szCs w:val="24"/>
        </w:rPr>
      </w:pPr>
      <w:r w:rsidRPr="00642EEA">
        <w:rPr>
          <w:b/>
          <w:bCs/>
          <w:sz w:val="24"/>
          <w:szCs w:val="24"/>
        </w:rPr>
        <w:t>The Evolve Collaborative Fund</w:t>
      </w:r>
    </w:p>
    <w:p w14:paraId="4603EDF6" w14:textId="77777777" w:rsidR="00044E88" w:rsidRDefault="00044E88" w:rsidP="00044E88">
      <w:pPr>
        <w:pStyle w:val="NoSpacing"/>
        <w:rPr>
          <w:sz w:val="24"/>
          <w:szCs w:val="24"/>
        </w:rPr>
      </w:pPr>
    </w:p>
    <w:p w14:paraId="700C7837" w14:textId="729588C8" w:rsidR="00044E88" w:rsidRDefault="00044E88" w:rsidP="00044E88">
      <w:pPr>
        <w:pStyle w:val="NoSpacing"/>
        <w:rPr>
          <w:sz w:val="24"/>
          <w:szCs w:val="24"/>
        </w:rPr>
      </w:pPr>
      <w:bookmarkStart w:id="0" w:name="_Hlk57881633"/>
      <w:r>
        <w:rPr>
          <w:sz w:val="24"/>
          <w:szCs w:val="24"/>
        </w:rPr>
        <w:t xml:space="preserve">Through a dedicated fund, </w:t>
      </w:r>
      <w:proofErr w:type="gramStart"/>
      <w:r w:rsidRPr="00044E88">
        <w:rPr>
          <w:sz w:val="24"/>
          <w:szCs w:val="24"/>
        </w:rPr>
        <w:t>Evolve</w:t>
      </w:r>
      <w:proofErr w:type="gramEnd"/>
      <w:r w:rsidRPr="00044E88">
        <w:rPr>
          <w:sz w:val="24"/>
          <w:szCs w:val="24"/>
        </w:rPr>
        <w:t xml:space="preserve"> will support 2 partnerships</w:t>
      </w:r>
      <w:r>
        <w:rPr>
          <w:sz w:val="24"/>
          <w:szCs w:val="24"/>
        </w:rPr>
        <w:t xml:space="preserve"> </w:t>
      </w:r>
      <w:r w:rsidRPr="00044E88">
        <w:rPr>
          <w:sz w:val="24"/>
          <w:szCs w:val="24"/>
        </w:rPr>
        <w:t>to work together to identify</w:t>
      </w:r>
      <w:r w:rsidR="00BD3971">
        <w:rPr>
          <w:sz w:val="24"/>
          <w:szCs w:val="24"/>
        </w:rPr>
        <w:t xml:space="preserve"> </w:t>
      </w:r>
      <w:r w:rsidRPr="00044E88">
        <w:rPr>
          <w:sz w:val="24"/>
          <w:szCs w:val="24"/>
        </w:rPr>
        <w:t>potential projects or approaches</w:t>
      </w:r>
      <w:r>
        <w:rPr>
          <w:sz w:val="24"/>
          <w:szCs w:val="24"/>
        </w:rPr>
        <w:t xml:space="preserve"> to addressing common strategic </w:t>
      </w:r>
      <w:r w:rsidR="00642EEA">
        <w:rPr>
          <w:sz w:val="24"/>
          <w:szCs w:val="24"/>
        </w:rPr>
        <w:t>priorities</w:t>
      </w:r>
      <w:r>
        <w:rPr>
          <w:sz w:val="24"/>
          <w:szCs w:val="24"/>
        </w:rPr>
        <w:t>.</w:t>
      </w:r>
    </w:p>
    <w:p w14:paraId="58BBD601" w14:textId="390DD8A7" w:rsidR="00044E88" w:rsidRDefault="00044E88" w:rsidP="00044E88">
      <w:pPr>
        <w:pStyle w:val="NoSpacing"/>
        <w:rPr>
          <w:sz w:val="24"/>
          <w:szCs w:val="24"/>
        </w:rPr>
      </w:pPr>
    </w:p>
    <w:p w14:paraId="000780E1" w14:textId="1844E029" w:rsidR="00044E88" w:rsidRDefault="00044E88" w:rsidP="00044E88">
      <w:pPr>
        <w:pStyle w:val="NoSpacing"/>
        <w:rPr>
          <w:sz w:val="24"/>
          <w:szCs w:val="24"/>
        </w:rPr>
      </w:pPr>
      <w:r>
        <w:rPr>
          <w:sz w:val="24"/>
          <w:szCs w:val="24"/>
        </w:rPr>
        <w:t>The p</w:t>
      </w:r>
      <w:r w:rsidR="00C14EF2" w:rsidRPr="00044E88">
        <w:rPr>
          <w:sz w:val="24"/>
          <w:szCs w:val="24"/>
        </w:rPr>
        <w:t>art</w:t>
      </w:r>
      <w:r w:rsidR="00642EEA">
        <w:rPr>
          <w:sz w:val="24"/>
          <w:szCs w:val="24"/>
        </w:rPr>
        <w:t>n</w:t>
      </w:r>
      <w:r w:rsidR="00C14EF2" w:rsidRPr="00044E88">
        <w:rPr>
          <w:sz w:val="24"/>
          <w:szCs w:val="24"/>
        </w:rPr>
        <w:t xml:space="preserve">erships </w:t>
      </w:r>
      <w:r>
        <w:rPr>
          <w:sz w:val="24"/>
          <w:szCs w:val="24"/>
        </w:rPr>
        <w:t xml:space="preserve">can consist of </w:t>
      </w:r>
      <w:r w:rsidR="00C14EF2" w:rsidRPr="00044E88">
        <w:rPr>
          <w:sz w:val="24"/>
          <w:szCs w:val="24"/>
        </w:rPr>
        <w:t>up to 4 boroughs</w:t>
      </w:r>
      <w:r>
        <w:rPr>
          <w:sz w:val="24"/>
          <w:szCs w:val="24"/>
        </w:rPr>
        <w:t xml:space="preserve"> who will work collaboratively to develop and/ or deliver a project between January and June 2021</w:t>
      </w:r>
      <w:bookmarkEnd w:id="0"/>
      <w:r>
        <w:rPr>
          <w:sz w:val="24"/>
          <w:szCs w:val="24"/>
        </w:rPr>
        <w:t>.</w:t>
      </w:r>
      <w:r w:rsidR="00390ABC">
        <w:rPr>
          <w:sz w:val="24"/>
          <w:szCs w:val="24"/>
        </w:rPr>
        <w:t xml:space="preserve"> </w:t>
      </w:r>
      <w:r w:rsidR="00642EEA">
        <w:rPr>
          <w:sz w:val="24"/>
          <w:szCs w:val="24"/>
        </w:rPr>
        <w:t xml:space="preserve">We are happy to consider applications, where this initial </w:t>
      </w:r>
      <w:proofErr w:type="gramStart"/>
      <w:r w:rsidR="00642EEA">
        <w:rPr>
          <w:sz w:val="24"/>
          <w:szCs w:val="24"/>
        </w:rPr>
        <w:t>6 month</w:t>
      </w:r>
      <w:proofErr w:type="gramEnd"/>
      <w:r w:rsidR="00642EEA">
        <w:rPr>
          <w:sz w:val="24"/>
          <w:szCs w:val="24"/>
        </w:rPr>
        <w:t xml:space="preserve"> phase is used as development time, working towards a more significant project. </w:t>
      </w:r>
    </w:p>
    <w:p w14:paraId="6C296651" w14:textId="77777777" w:rsidR="00044E88" w:rsidRPr="00044E88" w:rsidRDefault="00044E88" w:rsidP="00044E88">
      <w:pPr>
        <w:pStyle w:val="NoSpacing"/>
        <w:rPr>
          <w:sz w:val="24"/>
          <w:szCs w:val="24"/>
        </w:rPr>
      </w:pPr>
    </w:p>
    <w:p w14:paraId="46F7BE7B" w14:textId="09720EFF" w:rsidR="00C14EF2" w:rsidRPr="00044E88" w:rsidRDefault="00C14EF2" w:rsidP="00044E88">
      <w:pPr>
        <w:pStyle w:val="NoSpacing"/>
        <w:rPr>
          <w:sz w:val="24"/>
          <w:szCs w:val="24"/>
        </w:rPr>
      </w:pPr>
    </w:p>
    <w:p w14:paraId="7CA6BB27" w14:textId="3B4FEE36" w:rsidR="00C14EF2" w:rsidRPr="00044E88" w:rsidRDefault="00C14EF2" w:rsidP="00C14EF2">
      <w:pPr>
        <w:rPr>
          <w:rFonts w:cstheme="minorHAnsi"/>
          <w:b/>
          <w:bCs/>
          <w:sz w:val="24"/>
          <w:szCs w:val="24"/>
        </w:rPr>
      </w:pPr>
      <w:r w:rsidRPr="00044E88">
        <w:rPr>
          <w:rFonts w:cstheme="minorHAnsi"/>
          <w:b/>
          <w:bCs/>
          <w:sz w:val="24"/>
          <w:szCs w:val="24"/>
        </w:rPr>
        <w:t>What is on offer for successful applicants?</w:t>
      </w:r>
    </w:p>
    <w:p w14:paraId="49B21A43" w14:textId="2F2C1734" w:rsidR="00044E88" w:rsidRPr="00642EEA" w:rsidRDefault="00044E88" w:rsidP="00044E88">
      <w:pPr>
        <w:pStyle w:val="NoSpacing"/>
        <w:rPr>
          <w:sz w:val="24"/>
          <w:szCs w:val="24"/>
        </w:rPr>
      </w:pPr>
      <w:r w:rsidRPr="00642EEA">
        <w:rPr>
          <w:sz w:val="24"/>
          <w:szCs w:val="24"/>
        </w:rPr>
        <w:t xml:space="preserve">Each </w:t>
      </w:r>
      <w:r w:rsidR="00642EEA" w:rsidRPr="00642EEA">
        <w:rPr>
          <w:sz w:val="24"/>
          <w:szCs w:val="24"/>
        </w:rPr>
        <w:t>of</w:t>
      </w:r>
      <w:r w:rsidRPr="00642EEA">
        <w:rPr>
          <w:sz w:val="24"/>
          <w:szCs w:val="24"/>
        </w:rPr>
        <w:t xml:space="preserve"> the successful partnerships will be offered:</w:t>
      </w:r>
    </w:p>
    <w:p w14:paraId="4E7524F4" w14:textId="29735C8B" w:rsidR="00044E88" w:rsidRPr="00BD3971" w:rsidRDefault="00044E88" w:rsidP="00044E88">
      <w:pPr>
        <w:pStyle w:val="NoSpacing"/>
        <w:rPr>
          <w:sz w:val="24"/>
          <w:szCs w:val="24"/>
        </w:rPr>
      </w:pPr>
      <w:r w:rsidRPr="00642EEA">
        <w:rPr>
          <w:sz w:val="24"/>
          <w:szCs w:val="24"/>
        </w:rPr>
        <w:t xml:space="preserve"> </w:t>
      </w:r>
    </w:p>
    <w:p w14:paraId="13299B51" w14:textId="71A1A26F" w:rsidR="00C14EF2" w:rsidRPr="00BD3971" w:rsidRDefault="00C14EF2" w:rsidP="00044E88">
      <w:pPr>
        <w:pStyle w:val="NoSpacing"/>
        <w:numPr>
          <w:ilvl w:val="0"/>
          <w:numId w:val="1"/>
        </w:numPr>
        <w:rPr>
          <w:sz w:val="24"/>
          <w:szCs w:val="24"/>
        </w:rPr>
      </w:pPr>
      <w:r w:rsidRPr="00BD3971">
        <w:rPr>
          <w:sz w:val="24"/>
          <w:szCs w:val="24"/>
        </w:rPr>
        <w:t>A grant of £</w:t>
      </w:r>
      <w:r w:rsidR="00044E88" w:rsidRPr="00BD3971">
        <w:rPr>
          <w:sz w:val="24"/>
          <w:szCs w:val="24"/>
        </w:rPr>
        <w:t xml:space="preserve">3k. </w:t>
      </w:r>
      <w:r w:rsidR="00390ABC" w:rsidRPr="00BD3971">
        <w:rPr>
          <w:sz w:val="24"/>
          <w:szCs w:val="24"/>
        </w:rPr>
        <w:t>T</w:t>
      </w:r>
      <w:r w:rsidR="00044E88" w:rsidRPr="00BD3971">
        <w:rPr>
          <w:sz w:val="24"/>
          <w:szCs w:val="24"/>
        </w:rPr>
        <w:t xml:space="preserve">his can be used to </w:t>
      </w:r>
      <w:r w:rsidR="00642EEA" w:rsidRPr="00BD3971">
        <w:rPr>
          <w:sz w:val="24"/>
          <w:szCs w:val="24"/>
        </w:rPr>
        <w:t>support</w:t>
      </w:r>
      <w:r w:rsidR="00044E88" w:rsidRPr="00BD3971">
        <w:rPr>
          <w:sz w:val="24"/>
          <w:szCs w:val="24"/>
        </w:rPr>
        <w:t xml:space="preserve"> the development of the partnership and the </w:t>
      </w:r>
      <w:r w:rsidR="00642EEA" w:rsidRPr="00BD3971">
        <w:rPr>
          <w:sz w:val="24"/>
          <w:szCs w:val="24"/>
        </w:rPr>
        <w:t>project</w:t>
      </w:r>
      <w:r w:rsidR="00044E88" w:rsidRPr="00BD3971">
        <w:rPr>
          <w:sz w:val="24"/>
          <w:szCs w:val="24"/>
        </w:rPr>
        <w:t xml:space="preserve"> – for example, as s</w:t>
      </w:r>
      <w:r w:rsidRPr="00BD3971">
        <w:rPr>
          <w:sz w:val="24"/>
          <w:szCs w:val="24"/>
        </w:rPr>
        <w:t>eed fund</w:t>
      </w:r>
      <w:r w:rsidR="00044E88" w:rsidRPr="00BD3971">
        <w:rPr>
          <w:sz w:val="24"/>
          <w:szCs w:val="24"/>
        </w:rPr>
        <w:t>ing</w:t>
      </w:r>
      <w:r w:rsidRPr="00BD3971">
        <w:rPr>
          <w:sz w:val="24"/>
          <w:szCs w:val="24"/>
        </w:rPr>
        <w:t xml:space="preserve">, or </w:t>
      </w:r>
      <w:r w:rsidR="00390ABC" w:rsidRPr="00BD3971">
        <w:rPr>
          <w:sz w:val="24"/>
          <w:szCs w:val="24"/>
        </w:rPr>
        <w:t xml:space="preserve">to </w:t>
      </w:r>
      <w:r w:rsidRPr="00BD3971">
        <w:rPr>
          <w:sz w:val="24"/>
          <w:szCs w:val="24"/>
        </w:rPr>
        <w:t xml:space="preserve">bring in </w:t>
      </w:r>
      <w:r w:rsidR="00044E88" w:rsidRPr="00BD3971">
        <w:rPr>
          <w:sz w:val="24"/>
          <w:szCs w:val="24"/>
        </w:rPr>
        <w:t xml:space="preserve">relevant </w:t>
      </w:r>
      <w:r w:rsidRPr="00BD3971">
        <w:rPr>
          <w:sz w:val="24"/>
          <w:szCs w:val="24"/>
        </w:rPr>
        <w:t>expertise</w:t>
      </w:r>
      <w:r w:rsidR="00044E88" w:rsidRPr="00BD3971">
        <w:rPr>
          <w:sz w:val="24"/>
          <w:szCs w:val="24"/>
        </w:rPr>
        <w:t>.</w:t>
      </w:r>
    </w:p>
    <w:p w14:paraId="6A77501A" w14:textId="77777777" w:rsidR="00044E88" w:rsidRPr="00BD3971" w:rsidRDefault="00044E88" w:rsidP="00044E88">
      <w:pPr>
        <w:pStyle w:val="NoSpacing"/>
        <w:rPr>
          <w:sz w:val="24"/>
          <w:szCs w:val="24"/>
        </w:rPr>
      </w:pPr>
    </w:p>
    <w:p w14:paraId="5E455006" w14:textId="096D12DF" w:rsidR="00C14EF2" w:rsidRPr="00BD3971" w:rsidRDefault="00044E88" w:rsidP="00044E88">
      <w:pPr>
        <w:pStyle w:val="NoSpacing"/>
        <w:numPr>
          <w:ilvl w:val="0"/>
          <w:numId w:val="1"/>
        </w:numPr>
        <w:rPr>
          <w:sz w:val="24"/>
          <w:szCs w:val="24"/>
        </w:rPr>
      </w:pPr>
      <w:r w:rsidRPr="00BD3971">
        <w:rPr>
          <w:sz w:val="24"/>
          <w:szCs w:val="24"/>
        </w:rPr>
        <w:t>Up to f</w:t>
      </w:r>
      <w:r w:rsidR="00C14EF2" w:rsidRPr="00BD3971">
        <w:rPr>
          <w:sz w:val="24"/>
          <w:szCs w:val="24"/>
        </w:rPr>
        <w:t xml:space="preserve">our </w:t>
      </w:r>
      <w:r w:rsidRPr="00BD3971">
        <w:rPr>
          <w:sz w:val="24"/>
          <w:szCs w:val="24"/>
        </w:rPr>
        <w:t xml:space="preserve">facilitated </w:t>
      </w:r>
      <w:r w:rsidR="00C14EF2" w:rsidRPr="00BD3971">
        <w:rPr>
          <w:sz w:val="24"/>
          <w:szCs w:val="24"/>
        </w:rPr>
        <w:t>reflective learning sessions to support everyone involved in each partnership to develop the project</w:t>
      </w:r>
      <w:r w:rsidRPr="00BD3971">
        <w:rPr>
          <w:sz w:val="24"/>
          <w:szCs w:val="24"/>
        </w:rPr>
        <w:t xml:space="preserve">, and to have an opportunity to reflect on </w:t>
      </w:r>
      <w:r w:rsidR="00C14EF2" w:rsidRPr="00BD3971">
        <w:rPr>
          <w:sz w:val="24"/>
          <w:szCs w:val="24"/>
        </w:rPr>
        <w:t xml:space="preserve">their own professional practice. </w:t>
      </w:r>
      <w:r w:rsidRPr="00BD3971">
        <w:rPr>
          <w:sz w:val="24"/>
          <w:szCs w:val="24"/>
        </w:rPr>
        <w:t>These will take place between January and June 2021</w:t>
      </w:r>
      <w:r w:rsidR="00BD3971" w:rsidRPr="00BD3971">
        <w:rPr>
          <w:sz w:val="24"/>
          <w:szCs w:val="24"/>
        </w:rPr>
        <w:t>, with the timeframe set wth each partnership</w:t>
      </w:r>
      <w:r w:rsidRPr="00BD3971">
        <w:rPr>
          <w:sz w:val="24"/>
          <w:szCs w:val="24"/>
        </w:rPr>
        <w:t>.</w:t>
      </w:r>
    </w:p>
    <w:p w14:paraId="6AE35A7A" w14:textId="77777777" w:rsidR="00C14EF2" w:rsidRPr="00BD3971" w:rsidRDefault="00C14EF2" w:rsidP="00044E88">
      <w:pPr>
        <w:pStyle w:val="NoSpacing"/>
        <w:rPr>
          <w:sz w:val="24"/>
          <w:szCs w:val="24"/>
        </w:rPr>
      </w:pPr>
    </w:p>
    <w:p w14:paraId="72CA8B37" w14:textId="77777777" w:rsidR="00467311" w:rsidRDefault="00467311">
      <w:pPr>
        <w:rPr>
          <w:b/>
          <w:bCs/>
          <w:sz w:val="24"/>
          <w:szCs w:val="24"/>
        </w:rPr>
      </w:pPr>
    </w:p>
    <w:p w14:paraId="21B3438E" w14:textId="1DAF8D40" w:rsidR="00C14EF2" w:rsidRPr="00BD3971" w:rsidRDefault="00C14EF2">
      <w:pPr>
        <w:rPr>
          <w:b/>
          <w:bCs/>
          <w:sz w:val="24"/>
          <w:szCs w:val="24"/>
        </w:rPr>
      </w:pPr>
      <w:r w:rsidRPr="00BD3971">
        <w:rPr>
          <w:b/>
          <w:bCs/>
          <w:sz w:val="24"/>
          <w:szCs w:val="24"/>
        </w:rPr>
        <w:t>How to apply:</w:t>
      </w:r>
    </w:p>
    <w:p w14:paraId="3636F9EB" w14:textId="4F3AC959" w:rsidR="00C14EF2" w:rsidRPr="00BD3971" w:rsidRDefault="00C14EF2">
      <w:pPr>
        <w:rPr>
          <w:sz w:val="24"/>
          <w:szCs w:val="24"/>
        </w:rPr>
      </w:pPr>
      <w:r w:rsidRPr="00BD3971">
        <w:rPr>
          <w:sz w:val="24"/>
          <w:szCs w:val="24"/>
        </w:rPr>
        <w:t>To apply, please submit a wr</w:t>
      </w:r>
      <w:r w:rsidR="00044E88" w:rsidRPr="00BD3971">
        <w:rPr>
          <w:sz w:val="24"/>
          <w:szCs w:val="24"/>
        </w:rPr>
        <w:t>i</w:t>
      </w:r>
      <w:r w:rsidRPr="00BD3971">
        <w:rPr>
          <w:sz w:val="24"/>
          <w:szCs w:val="24"/>
        </w:rPr>
        <w:t>tten proposal (max 2 pages) that sets out:</w:t>
      </w:r>
    </w:p>
    <w:p w14:paraId="35B486FC" w14:textId="5B685758" w:rsidR="00C14EF2" w:rsidRPr="00BD3971" w:rsidRDefault="00BD3971" w:rsidP="00642EEA">
      <w:pPr>
        <w:pStyle w:val="ListParagraph"/>
        <w:numPr>
          <w:ilvl w:val="0"/>
          <w:numId w:val="2"/>
        </w:numPr>
        <w:rPr>
          <w:sz w:val="24"/>
          <w:szCs w:val="24"/>
        </w:rPr>
      </w:pPr>
      <w:r w:rsidRPr="00BD3971">
        <w:rPr>
          <w:sz w:val="24"/>
          <w:szCs w:val="24"/>
        </w:rPr>
        <w:t>T</w:t>
      </w:r>
      <w:r w:rsidR="00C14EF2" w:rsidRPr="00BD3971">
        <w:rPr>
          <w:sz w:val="24"/>
          <w:szCs w:val="24"/>
        </w:rPr>
        <w:t xml:space="preserve">he aims </w:t>
      </w:r>
      <w:r w:rsidR="00642EEA" w:rsidRPr="00BD3971">
        <w:rPr>
          <w:sz w:val="24"/>
          <w:szCs w:val="24"/>
        </w:rPr>
        <w:t>of</w:t>
      </w:r>
      <w:r w:rsidR="00C14EF2" w:rsidRPr="00BD3971">
        <w:rPr>
          <w:sz w:val="24"/>
          <w:szCs w:val="24"/>
        </w:rPr>
        <w:t xml:space="preserve"> your project, and the strategic </w:t>
      </w:r>
      <w:r w:rsidR="00642EEA" w:rsidRPr="00BD3971">
        <w:rPr>
          <w:sz w:val="24"/>
          <w:szCs w:val="24"/>
        </w:rPr>
        <w:t>priorities</w:t>
      </w:r>
      <w:r w:rsidR="00C14EF2" w:rsidRPr="00BD3971">
        <w:rPr>
          <w:sz w:val="24"/>
          <w:szCs w:val="24"/>
        </w:rPr>
        <w:t xml:space="preserve"> it addresses</w:t>
      </w:r>
    </w:p>
    <w:p w14:paraId="5EFF229E" w14:textId="0757E84A" w:rsidR="00C14EF2" w:rsidRPr="00BD3971" w:rsidRDefault="00BD3971" w:rsidP="00642EEA">
      <w:pPr>
        <w:pStyle w:val="ListParagraph"/>
        <w:numPr>
          <w:ilvl w:val="0"/>
          <w:numId w:val="2"/>
        </w:numPr>
        <w:rPr>
          <w:sz w:val="24"/>
          <w:szCs w:val="24"/>
        </w:rPr>
      </w:pPr>
      <w:r w:rsidRPr="00BD3971">
        <w:rPr>
          <w:sz w:val="24"/>
          <w:szCs w:val="24"/>
        </w:rPr>
        <w:t>T</w:t>
      </w:r>
      <w:r w:rsidR="00C14EF2" w:rsidRPr="00BD3971">
        <w:rPr>
          <w:sz w:val="24"/>
          <w:szCs w:val="24"/>
        </w:rPr>
        <w:t>he names/ boroughs of all partn</w:t>
      </w:r>
      <w:r w:rsidR="00642EEA" w:rsidRPr="00BD3971">
        <w:rPr>
          <w:sz w:val="24"/>
          <w:szCs w:val="24"/>
        </w:rPr>
        <w:t>e</w:t>
      </w:r>
      <w:r w:rsidR="00C14EF2" w:rsidRPr="00BD3971">
        <w:rPr>
          <w:sz w:val="24"/>
          <w:szCs w:val="24"/>
        </w:rPr>
        <w:t>rs involved</w:t>
      </w:r>
      <w:r w:rsidRPr="00BD3971">
        <w:rPr>
          <w:sz w:val="24"/>
          <w:szCs w:val="24"/>
        </w:rPr>
        <w:t xml:space="preserve"> – and confirmation of the lead borough, who will receive the grant</w:t>
      </w:r>
    </w:p>
    <w:p w14:paraId="4002244F" w14:textId="5C3AC6C5" w:rsidR="00642EEA" w:rsidRPr="00BD3971" w:rsidRDefault="00BD3971" w:rsidP="00642EEA">
      <w:pPr>
        <w:pStyle w:val="ListParagraph"/>
        <w:numPr>
          <w:ilvl w:val="0"/>
          <w:numId w:val="2"/>
        </w:numPr>
        <w:rPr>
          <w:sz w:val="24"/>
          <w:szCs w:val="24"/>
        </w:rPr>
      </w:pPr>
      <w:r w:rsidRPr="00BD3971">
        <w:rPr>
          <w:sz w:val="24"/>
          <w:szCs w:val="24"/>
        </w:rPr>
        <w:t>H</w:t>
      </w:r>
      <w:r w:rsidR="00642EEA" w:rsidRPr="00BD3971">
        <w:rPr>
          <w:sz w:val="24"/>
          <w:szCs w:val="24"/>
        </w:rPr>
        <w:t>ow you intend to ensure a collaborative process to the project</w:t>
      </w:r>
    </w:p>
    <w:p w14:paraId="21F5D650" w14:textId="4CDA15D9" w:rsidR="00C14EF2" w:rsidRPr="00BD3971" w:rsidRDefault="00BD3971" w:rsidP="00642EEA">
      <w:pPr>
        <w:pStyle w:val="ListParagraph"/>
        <w:numPr>
          <w:ilvl w:val="0"/>
          <w:numId w:val="2"/>
        </w:numPr>
        <w:rPr>
          <w:sz w:val="24"/>
          <w:szCs w:val="24"/>
        </w:rPr>
      </w:pPr>
      <w:r w:rsidRPr="00BD3971">
        <w:rPr>
          <w:sz w:val="24"/>
          <w:szCs w:val="24"/>
        </w:rPr>
        <w:t>Y</w:t>
      </w:r>
      <w:r w:rsidR="00C14EF2" w:rsidRPr="00BD3971">
        <w:rPr>
          <w:sz w:val="24"/>
          <w:szCs w:val="24"/>
        </w:rPr>
        <w:t>our ant</w:t>
      </w:r>
      <w:r w:rsidR="00642EEA" w:rsidRPr="00BD3971">
        <w:rPr>
          <w:sz w:val="24"/>
          <w:szCs w:val="24"/>
        </w:rPr>
        <w:t>i</w:t>
      </w:r>
      <w:r w:rsidR="00C14EF2" w:rsidRPr="00BD3971">
        <w:rPr>
          <w:sz w:val="24"/>
          <w:szCs w:val="24"/>
        </w:rPr>
        <w:t>cip</w:t>
      </w:r>
      <w:r w:rsidR="00642EEA" w:rsidRPr="00BD3971">
        <w:rPr>
          <w:sz w:val="24"/>
          <w:szCs w:val="24"/>
        </w:rPr>
        <w:t>a</w:t>
      </w:r>
      <w:r w:rsidR="00C14EF2" w:rsidRPr="00BD3971">
        <w:rPr>
          <w:sz w:val="24"/>
          <w:szCs w:val="24"/>
        </w:rPr>
        <w:t>ted outcomes</w:t>
      </w:r>
      <w:r w:rsidR="0004713C" w:rsidRPr="00BD3971">
        <w:rPr>
          <w:sz w:val="24"/>
          <w:szCs w:val="24"/>
        </w:rPr>
        <w:t xml:space="preserve"> of the project; and of working collaboratively</w:t>
      </w:r>
    </w:p>
    <w:p w14:paraId="027B865F" w14:textId="769A24DD" w:rsidR="00C14EF2" w:rsidRPr="00BD3971" w:rsidRDefault="00BD3971" w:rsidP="00642EEA">
      <w:pPr>
        <w:pStyle w:val="ListParagraph"/>
        <w:numPr>
          <w:ilvl w:val="0"/>
          <w:numId w:val="2"/>
        </w:numPr>
        <w:rPr>
          <w:sz w:val="24"/>
          <w:szCs w:val="24"/>
        </w:rPr>
      </w:pPr>
      <w:r w:rsidRPr="00BD3971">
        <w:rPr>
          <w:sz w:val="24"/>
          <w:szCs w:val="24"/>
        </w:rPr>
        <w:t xml:space="preserve">Proposed </w:t>
      </w:r>
      <w:r w:rsidR="00C14EF2" w:rsidRPr="00BD3971">
        <w:rPr>
          <w:sz w:val="24"/>
          <w:szCs w:val="24"/>
        </w:rPr>
        <w:t>timeline</w:t>
      </w:r>
    </w:p>
    <w:p w14:paraId="3D86038B" w14:textId="3215209F" w:rsidR="00BD3971" w:rsidRPr="00BD3971" w:rsidRDefault="00BD3971" w:rsidP="00BD3971">
      <w:pPr>
        <w:pStyle w:val="ListParagraph"/>
        <w:numPr>
          <w:ilvl w:val="0"/>
          <w:numId w:val="2"/>
        </w:numPr>
        <w:spacing w:after="0" w:line="240" w:lineRule="auto"/>
        <w:contextualSpacing w:val="0"/>
        <w:rPr>
          <w:rFonts w:eastAsia="Times New Roman"/>
          <w:sz w:val="24"/>
          <w:szCs w:val="24"/>
        </w:rPr>
      </w:pPr>
      <w:r w:rsidRPr="00BD3971">
        <w:rPr>
          <w:rFonts w:eastAsia="Times New Roman"/>
          <w:sz w:val="24"/>
          <w:szCs w:val="24"/>
        </w:rPr>
        <w:t>A description of your commitment to include d</w:t>
      </w:r>
      <w:r w:rsidRPr="00BD3971">
        <w:rPr>
          <w:rFonts w:eastAsia="Times New Roman"/>
          <w:sz w:val="24"/>
          <w:szCs w:val="24"/>
        </w:rPr>
        <w:t>iversity and inclusion</w:t>
      </w:r>
      <w:r w:rsidRPr="00BD3971">
        <w:rPr>
          <w:rFonts w:eastAsia="Times New Roman"/>
          <w:sz w:val="24"/>
          <w:szCs w:val="24"/>
        </w:rPr>
        <w:t xml:space="preserve"> </w:t>
      </w:r>
      <w:r w:rsidRPr="00BD3971">
        <w:rPr>
          <w:rFonts w:eastAsia="Times New Roman"/>
          <w:sz w:val="24"/>
          <w:szCs w:val="24"/>
        </w:rPr>
        <w:t>within the project</w:t>
      </w:r>
    </w:p>
    <w:p w14:paraId="5942C81B" w14:textId="09E6B8CF" w:rsidR="00BD3971" w:rsidRPr="00BD3971" w:rsidRDefault="00BD3971" w:rsidP="00BD3971">
      <w:pPr>
        <w:pStyle w:val="ListParagraph"/>
        <w:numPr>
          <w:ilvl w:val="0"/>
          <w:numId w:val="2"/>
        </w:numPr>
        <w:spacing w:after="0" w:line="240" w:lineRule="auto"/>
        <w:contextualSpacing w:val="0"/>
        <w:rPr>
          <w:rFonts w:eastAsia="Times New Roman"/>
          <w:sz w:val="24"/>
          <w:szCs w:val="24"/>
        </w:rPr>
      </w:pPr>
      <w:r w:rsidRPr="00BD3971">
        <w:rPr>
          <w:rFonts w:eastAsia="Times New Roman"/>
          <w:sz w:val="24"/>
          <w:szCs w:val="24"/>
        </w:rPr>
        <w:t>C</w:t>
      </w:r>
      <w:r w:rsidRPr="00BD3971">
        <w:rPr>
          <w:rFonts w:eastAsia="Times New Roman"/>
          <w:sz w:val="24"/>
          <w:szCs w:val="24"/>
        </w:rPr>
        <w:t>onfirm</w:t>
      </w:r>
      <w:r w:rsidRPr="00BD3971">
        <w:rPr>
          <w:rFonts w:eastAsia="Times New Roman"/>
          <w:sz w:val="24"/>
          <w:szCs w:val="24"/>
        </w:rPr>
        <w:t>ation</w:t>
      </w:r>
      <w:r w:rsidRPr="00BD3971">
        <w:rPr>
          <w:rFonts w:eastAsia="Times New Roman"/>
          <w:sz w:val="24"/>
          <w:szCs w:val="24"/>
        </w:rPr>
        <w:t xml:space="preserve"> that you will be able commit staff time to deliver the project</w:t>
      </w:r>
    </w:p>
    <w:p w14:paraId="2A7B5E6E" w14:textId="65BF068B" w:rsidR="00BD3971" w:rsidRPr="00BD3971" w:rsidRDefault="00BD3971" w:rsidP="00BD3971">
      <w:pPr>
        <w:pStyle w:val="ListParagraph"/>
        <w:numPr>
          <w:ilvl w:val="0"/>
          <w:numId w:val="2"/>
        </w:numPr>
        <w:spacing w:after="0" w:line="240" w:lineRule="auto"/>
        <w:contextualSpacing w:val="0"/>
        <w:rPr>
          <w:rFonts w:eastAsia="Times New Roman"/>
          <w:sz w:val="24"/>
          <w:szCs w:val="24"/>
        </w:rPr>
      </w:pPr>
      <w:r w:rsidRPr="00BD3971">
        <w:rPr>
          <w:sz w:val="24"/>
          <w:szCs w:val="24"/>
        </w:rPr>
        <w:t>A</w:t>
      </w:r>
      <w:r w:rsidR="00642EEA" w:rsidRPr="00BD3971">
        <w:rPr>
          <w:sz w:val="24"/>
          <w:szCs w:val="24"/>
        </w:rPr>
        <w:t xml:space="preserve">nticipated </w:t>
      </w:r>
      <w:r w:rsidR="00C14EF2" w:rsidRPr="00BD3971">
        <w:rPr>
          <w:sz w:val="24"/>
          <w:szCs w:val="24"/>
        </w:rPr>
        <w:t>budget</w:t>
      </w:r>
      <w:r w:rsidR="0004713C" w:rsidRPr="00BD3971">
        <w:rPr>
          <w:sz w:val="24"/>
          <w:szCs w:val="24"/>
        </w:rPr>
        <w:t>, and proposed use of the Evolve grant</w:t>
      </w:r>
      <w:r w:rsidRPr="00BD3971">
        <w:rPr>
          <w:sz w:val="24"/>
          <w:szCs w:val="24"/>
        </w:rPr>
        <w:t xml:space="preserve"> – to include </w:t>
      </w:r>
      <w:r w:rsidRPr="00BD3971">
        <w:rPr>
          <w:rFonts w:eastAsia="Times New Roman"/>
          <w:sz w:val="24"/>
          <w:szCs w:val="24"/>
        </w:rPr>
        <w:t>any in-kind costs to help increase the impact and reach of the project</w:t>
      </w:r>
    </w:p>
    <w:p w14:paraId="21CAB815" w14:textId="59E27834" w:rsidR="00C14EF2" w:rsidRPr="00BD3971" w:rsidRDefault="00C14EF2" w:rsidP="00BD3971">
      <w:pPr>
        <w:pStyle w:val="ListParagraph"/>
        <w:rPr>
          <w:sz w:val="24"/>
          <w:szCs w:val="24"/>
        </w:rPr>
      </w:pPr>
    </w:p>
    <w:p w14:paraId="2023A5FF" w14:textId="67D2E5CD" w:rsidR="00BD3971" w:rsidRPr="00BD3971" w:rsidRDefault="00C14EF2">
      <w:pPr>
        <w:rPr>
          <w:sz w:val="24"/>
          <w:szCs w:val="24"/>
        </w:rPr>
      </w:pPr>
      <w:r w:rsidRPr="00BD3971">
        <w:rPr>
          <w:sz w:val="24"/>
          <w:szCs w:val="24"/>
        </w:rPr>
        <w:t>Dea</w:t>
      </w:r>
      <w:r w:rsidR="00044E88" w:rsidRPr="00BD3971">
        <w:rPr>
          <w:sz w:val="24"/>
          <w:szCs w:val="24"/>
        </w:rPr>
        <w:t>d</w:t>
      </w:r>
      <w:r w:rsidRPr="00BD3971">
        <w:rPr>
          <w:sz w:val="24"/>
          <w:szCs w:val="24"/>
        </w:rPr>
        <w:t>line for applications is</w:t>
      </w:r>
      <w:r w:rsidR="00BD3971" w:rsidRPr="00BD3971">
        <w:rPr>
          <w:sz w:val="24"/>
          <w:szCs w:val="24"/>
        </w:rPr>
        <w:t xml:space="preserve"> </w:t>
      </w:r>
      <w:bookmarkStart w:id="1" w:name="_Hlk57880505"/>
      <w:r w:rsidR="000B5344">
        <w:rPr>
          <w:sz w:val="24"/>
          <w:szCs w:val="24"/>
        </w:rPr>
        <w:t xml:space="preserve">5pm on </w:t>
      </w:r>
      <w:r w:rsidR="00BD3971" w:rsidRPr="00BD3971">
        <w:rPr>
          <w:sz w:val="24"/>
          <w:szCs w:val="24"/>
        </w:rPr>
        <w:t xml:space="preserve">11 January </w:t>
      </w:r>
      <w:bookmarkEnd w:id="1"/>
      <w:r w:rsidR="00BD3971" w:rsidRPr="00BD3971">
        <w:rPr>
          <w:sz w:val="24"/>
          <w:szCs w:val="24"/>
        </w:rPr>
        <w:t>2021</w:t>
      </w:r>
    </w:p>
    <w:p w14:paraId="57222D8F" w14:textId="5B3603A1" w:rsidR="00C14EF2" w:rsidRPr="00BD3971" w:rsidRDefault="00BD3971">
      <w:pPr>
        <w:rPr>
          <w:sz w:val="24"/>
          <w:szCs w:val="24"/>
        </w:rPr>
      </w:pPr>
      <w:r w:rsidRPr="00BD3971">
        <w:rPr>
          <w:sz w:val="24"/>
          <w:szCs w:val="24"/>
        </w:rPr>
        <w:t>Pl</w:t>
      </w:r>
      <w:r w:rsidR="00C14EF2" w:rsidRPr="00BD3971">
        <w:rPr>
          <w:sz w:val="24"/>
          <w:szCs w:val="24"/>
        </w:rPr>
        <w:t>ease submit appl</w:t>
      </w:r>
      <w:r w:rsidR="00642EEA" w:rsidRPr="00BD3971">
        <w:rPr>
          <w:sz w:val="24"/>
          <w:szCs w:val="24"/>
        </w:rPr>
        <w:t>i</w:t>
      </w:r>
      <w:r w:rsidR="00C14EF2" w:rsidRPr="00BD3971">
        <w:rPr>
          <w:sz w:val="24"/>
          <w:szCs w:val="24"/>
        </w:rPr>
        <w:t xml:space="preserve">cations to: </w:t>
      </w:r>
      <w:hyperlink r:id="rId6" w:history="1">
        <w:r w:rsidR="00C14EF2" w:rsidRPr="00BD3971">
          <w:rPr>
            <w:rStyle w:val="Hyperlink"/>
            <w:sz w:val="24"/>
            <w:szCs w:val="24"/>
          </w:rPr>
          <w:t>hello@amandasmethurst.com</w:t>
        </w:r>
      </w:hyperlink>
      <w:r w:rsidR="00C14EF2" w:rsidRPr="00BD3971">
        <w:rPr>
          <w:sz w:val="24"/>
          <w:szCs w:val="24"/>
        </w:rPr>
        <w:t xml:space="preserve"> </w:t>
      </w:r>
    </w:p>
    <w:p w14:paraId="22FBDC93" w14:textId="77777777" w:rsidR="00642EEA" w:rsidRPr="00BD3971" w:rsidRDefault="00642EEA">
      <w:pPr>
        <w:rPr>
          <w:b/>
          <w:bCs/>
          <w:sz w:val="24"/>
          <w:szCs w:val="24"/>
        </w:rPr>
      </w:pPr>
    </w:p>
    <w:p w14:paraId="0BDE6937" w14:textId="1E3644D8" w:rsidR="00C14EF2" w:rsidRPr="00BD3971" w:rsidRDefault="00642EEA">
      <w:pPr>
        <w:rPr>
          <w:b/>
          <w:bCs/>
          <w:sz w:val="24"/>
          <w:szCs w:val="24"/>
        </w:rPr>
      </w:pPr>
      <w:r w:rsidRPr="00BD3971">
        <w:rPr>
          <w:b/>
          <w:bCs/>
          <w:sz w:val="24"/>
          <w:szCs w:val="24"/>
        </w:rPr>
        <w:t>H</w:t>
      </w:r>
      <w:r w:rsidR="00C14EF2" w:rsidRPr="00BD3971">
        <w:rPr>
          <w:b/>
          <w:bCs/>
          <w:sz w:val="24"/>
          <w:szCs w:val="24"/>
        </w:rPr>
        <w:t>ow will the successful part</w:t>
      </w:r>
      <w:r w:rsidRPr="00BD3971">
        <w:rPr>
          <w:b/>
          <w:bCs/>
          <w:sz w:val="24"/>
          <w:szCs w:val="24"/>
        </w:rPr>
        <w:t>n</w:t>
      </w:r>
      <w:r w:rsidR="00C14EF2" w:rsidRPr="00BD3971">
        <w:rPr>
          <w:b/>
          <w:bCs/>
          <w:sz w:val="24"/>
          <w:szCs w:val="24"/>
        </w:rPr>
        <w:t>erships be selected?</w:t>
      </w:r>
    </w:p>
    <w:p w14:paraId="5CE89DF4" w14:textId="1E6D7D98" w:rsidR="00642EEA" w:rsidRPr="00BD3971" w:rsidRDefault="00C14EF2">
      <w:pPr>
        <w:rPr>
          <w:sz w:val="24"/>
          <w:szCs w:val="24"/>
        </w:rPr>
      </w:pPr>
      <w:r w:rsidRPr="00BD3971">
        <w:rPr>
          <w:sz w:val="24"/>
          <w:szCs w:val="24"/>
        </w:rPr>
        <w:t>A sub-group of the Lo</w:t>
      </w:r>
      <w:r w:rsidR="00642EEA" w:rsidRPr="00BD3971">
        <w:rPr>
          <w:sz w:val="24"/>
          <w:szCs w:val="24"/>
        </w:rPr>
        <w:t>n</w:t>
      </w:r>
      <w:r w:rsidRPr="00BD3971">
        <w:rPr>
          <w:sz w:val="24"/>
          <w:szCs w:val="24"/>
        </w:rPr>
        <w:t>don Cul</w:t>
      </w:r>
      <w:r w:rsidR="00642EEA" w:rsidRPr="00BD3971">
        <w:rPr>
          <w:sz w:val="24"/>
          <w:szCs w:val="24"/>
        </w:rPr>
        <w:t>ture</w:t>
      </w:r>
      <w:r w:rsidRPr="00BD3971">
        <w:rPr>
          <w:sz w:val="24"/>
          <w:szCs w:val="24"/>
        </w:rPr>
        <w:t xml:space="preserve"> forum will assess the proposals, </w:t>
      </w:r>
      <w:r w:rsidR="00642EEA" w:rsidRPr="00BD3971">
        <w:rPr>
          <w:sz w:val="24"/>
          <w:szCs w:val="24"/>
        </w:rPr>
        <w:t>against criteria of:</w:t>
      </w:r>
    </w:p>
    <w:p w14:paraId="6977F154" w14:textId="734C8FEC" w:rsidR="00642EEA" w:rsidRPr="00BD3971" w:rsidRDefault="0004713C" w:rsidP="00642EEA">
      <w:pPr>
        <w:pStyle w:val="ListParagraph"/>
        <w:numPr>
          <w:ilvl w:val="0"/>
          <w:numId w:val="3"/>
        </w:numPr>
        <w:rPr>
          <w:sz w:val="24"/>
          <w:szCs w:val="24"/>
        </w:rPr>
      </w:pPr>
      <w:r w:rsidRPr="00BD3971">
        <w:rPr>
          <w:sz w:val="24"/>
          <w:szCs w:val="24"/>
        </w:rPr>
        <w:t>C</w:t>
      </w:r>
      <w:r w:rsidR="00642EEA" w:rsidRPr="00BD3971">
        <w:rPr>
          <w:sz w:val="24"/>
          <w:szCs w:val="24"/>
        </w:rPr>
        <w:t>ommitment to collaborative working</w:t>
      </w:r>
    </w:p>
    <w:p w14:paraId="426DDBA7" w14:textId="04024E3A" w:rsidR="00390ABC" w:rsidRPr="00BD3971" w:rsidRDefault="00390ABC" w:rsidP="00642EEA">
      <w:pPr>
        <w:pStyle w:val="ListParagraph"/>
        <w:numPr>
          <w:ilvl w:val="0"/>
          <w:numId w:val="3"/>
        </w:numPr>
        <w:rPr>
          <w:sz w:val="24"/>
          <w:szCs w:val="24"/>
        </w:rPr>
      </w:pPr>
      <w:r w:rsidRPr="00BD3971">
        <w:rPr>
          <w:sz w:val="24"/>
          <w:szCs w:val="24"/>
        </w:rPr>
        <w:t>Potential impact of the project</w:t>
      </w:r>
    </w:p>
    <w:p w14:paraId="7861A49B" w14:textId="10F8476D" w:rsidR="00642EEA" w:rsidRPr="00BD3971" w:rsidRDefault="00642EEA" w:rsidP="00642EEA">
      <w:pPr>
        <w:pStyle w:val="ListParagraph"/>
        <w:numPr>
          <w:ilvl w:val="0"/>
          <w:numId w:val="3"/>
        </w:numPr>
        <w:rPr>
          <w:sz w:val="24"/>
          <w:szCs w:val="24"/>
        </w:rPr>
      </w:pPr>
      <w:r w:rsidRPr="00BD3971">
        <w:rPr>
          <w:sz w:val="24"/>
          <w:szCs w:val="24"/>
        </w:rPr>
        <w:t>Value for money</w:t>
      </w:r>
    </w:p>
    <w:p w14:paraId="7BCE1685" w14:textId="71E39D3E" w:rsidR="00C14EF2" w:rsidRPr="00BD3971" w:rsidRDefault="00642EEA">
      <w:pPr>
        <w:rPr>
          <w:sz w:val="24"/>
          <w:szCs w:val="24"/>
        </w:rPr>
      </w:pPr>
      <w:r w:rsidRPr="00BD3971">
        <w:rPr>
          <w:sz w:val="24"/>
          <w:szCs w:val="24"/>
        </w:rPr>
        <w:t xml:space="preserve">Successful applicants will be notified by </w:t>
      </w:r>
      <w:r w:rsidR="00BD3971" w:rsidRPr="00BD3971">
        <w:rPr>
          <w:sz w:val="24"/>
          <w:szCs w:val="24"/>
        </w:rPr>
        <w:t>20</w:t>
      </w:r>
      <w:r w:rsidRPr="00BD3971">
        <w:rPr>
          <w:sz w:val="24"/>
          <w:szCs w:val="24"/>
        </w:rPr>
        <w:t xml:space="preserve"> January 2021. </w:t>
      </w:r>
    </w:p>
    <w:p w14:paraId="7784FDEB" w14:textId="4C574D96" w:rsidR="00BD3971" w:rsidRPr="00BD3971" w:rsidRDefault="00BD3971" w:rsidP="00BD3971">
      <w:pPr>
        <w:rPr>
          <w:sz w:val="24"/>
          <w:szCs w:val="24"/>
        </w:rPr>
      </w:pPr>
      <w:r w:rsidRPr="00BD3971">
        <w:rPr>
          <w:sz w:val="24"/>
          <w:szCs w:val="24"/>
        </w:rPr>
        <w:t xml:space="preserve">The grant will be paid in two parts - </w:t>
      </w:r>
      <w:r w:rsidRPr="00BD3971">
        <w:rPr>
          <w:sz w:val="24"/>
          <w:szCs w:val="24"/>
        </w:rPr>
        <w:t xml:space="preserve">80% </w:t>
      </w:r>
      <w:r w:rsidRPr="00BD3971">
        <w:rPr>
          <w:sz w:val="24"/>
          <w:szCs w:val="24"/>
        </w:rPr>
        <w:t xml:space="preserve">at the beginning of the partnership, and the remaining </w:t>
      </w:r>
      <w:r w:rsidRPr="00BD3971">
        <w:rPr>
          <w:sz w:val="24"/>
          <w:szCs w:val="24"/>
        </w:rPr>
        <w:t>20% on completion of a project report</w:t>
      </w:r>
      <w:r w:rsidRPr="00BD3971">
        <w:rPr>
          <w:sz w:val="24"/>
          <w:szCs w:val="24"/>
        </w:rPr>
        <w:t>.</w:t>
      </w:r>
      <w:r w:rsidRPr="00BD3971">
        <w:rPr>
          <w:sz w:val="24"/>
          <w:szCs w:val="24"/>
        </w:rPr>
        <w:t xml:space="preserve">  </w:t>
      </w:r>
    </w:p>
    <w:p w14:paraId="7167EFF8" w14:textId="77777777" w:rsidR="00642EEA" w:rsidRPr="00BD3971" w:rsidRDefault="00642EEA">
      <w:pPr>
        <w:rPr>
          <w:b/>
          <w:bCs/>
          <w:sz w:val="24"/>
          <w:szCs w:val="24"/>
        </w:rPr>
      </w:pPr>
    </w:p>
    <w:p w14:paraId="454ED82E" w14:textId="77777777" w:rsidR="00A2233B" w:rsidRDefault="00A2233B" w:rsidP="00A2233B">
      <w:pPr>
        <w:spacing w:before="100" w:beforeAutospacing="1" w:after="100" w:afterAutospacing="1"/>
      </w:pPr>
      <w:r>
        <w:rPr>
          <w:b/>
          <w:bCs/>
          <w:sz w:val="24"/>
          <w:szCs w:val="24"/>
        </w:rPr>
        <w:t>Evaluation</w:t>
      </w:r>
      <w:r>
        <w:rPr>
          <w:sz w:val="24"/>
          <w:szCs w:val="24"/>
        </w:rPr>
        <w:t>:</w:t>
      </w:r>
    </w:p>
    <w:p w14:paraId="7CC84010" w14:textId="77777777" w:rsidR="00A2233B" w:rsidRDefault="00A2233B" w:rsidP="00A2233B">
      <w:pPr>
        <w:spacing w:before="100" w:beforeAutospacing="1" w:after="100" w:afterAutospacing="1"/>
      </w:pPr>
      <w:r>
        <w:rPr>
          <w:sz w:val="24"/>
          <w:szCs w:val="24"/>
        </w:rPr>
        <w:t xml:space="preserve">Successful applicants will be asked to contribute to the evaluation of the Evolve programme, which may include submitting a short and simple report, and an evaluation interview with Sarah Boiling, Evolve evaluator. </w:t>
      </w:r>
    </w:p>
    <w:p w14:paraId="3342E726" w14:textId="77777777" w:rsidR="00BD3971" w:rsidRPr="00044E88" w:rsidRDefault="00BD3971">
      <w:pPr>
        <w:rPr>
          <w:sz w:val="24"/>
          <w:szCs w:val="24"/>
        </w:rPr>
      </w:pPr>
    </w:p>
    <w:p w14:paraId="7FC9DD1D" w14:textId="77777777" w:rsidR="00044E88" w:rsidRPr="00044E88" w:rsidRDefault="00044E88">
      <w:pPr>
        <w:rPr>
          <w:sz w:val="24"/>
          <w:szCs w:val="24"/>
        </w:rPr>
      </w:pPr>
    </w:p>
    <w:sectPr w:rsidR="00044E88" w:rsidRPr="00044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170"/>
    <w:multiLevelType w:val="hybridMultilevel"/>
    <w:tmpl w:val="10CE2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1B342E"/>
    <w:multiLevelType w:val="hybridMultilevel"/>
    <w:tmpl w:val="1D04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D0190"/>
    <w:multiLevelType w:val="hybridMultilevel"/>
    <w:tmpl w:val="2FC6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42D01"/>
    <w:multiLevelType w:val="hybridMultilevel"/>
    <w:tmpl w:val="89FE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F2"/>
    <w:rsid w:val="00022205"/>
    <w:rsid w:val="00044E88"/>
    <w:rsid w:val="0004713C"/>
    <w:rsid w:val="000B5344"/>
    <w:rsid w:val="00251307"/>
    <w:rsid w:val="002D0A4A"/>
    <w:rsid w:val="00390ABC"/>
    <w:rsid w:val="00467311"/>
    <w:rsid w:val="00642EEA"/>
    <w:rsid w:val="00A2233B"/>
    <w:rsid w:val="00BD3971"/>
    <w:rsid w:val="00C14EF2"/>
    <w:rsid w:val="00DA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223F"/>
  <w15:chartTrackingRefBased/>
  <w15:docId w15:val="{3213DF55-FCA9-41AB-80D8-3BFF7D33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F2"/>
    <w:pPr>
      <w:ind w:left="720"/>
      <w:contextualSpacing/>
    </w:pPr>
  </w:style>
  <w:style w:type="character" w:styleId="Hyperlink">
    <w:name w:val="Hyperlink"/>
    <w:basedOn w:val="DefaultParagraphFont"/>
    <w:uiPriority w:val="99"/>
    <w:unhideWhenUsed/>
    <w:rsid w:val="00C14EF2"/>
    <w:rPr>
      <w:color w:val="0563C1" w:themeColor="hyperlink"/>
      <w:u w:val="single"/>
    </w:rPr>
  </w:style>
  <w:style w:type="character" w:styleId="UnresolvedMention">
    <w:name w:val="Unresolved Mention"/>
    <w:basedOn w:val="DefaultParagraphFont"/>
    <w:uiPriority w:val="99"/>
    <w:semiHidden/>
    <w:unhideWhenUsed/>
    <w:rsid w:val="00C14EF2"/>
    <w:rPr>
      <w:color w:val="605E5C"/>
      <w:shd w:val="clear" w:color="auto" w:fill="E1DFDD"/>
    </w:rPr>
  </w:style>
  <w:style w:type="paragraph" w:styleId="NoSpacing">
    <w:name w:val="No Spacing"/>
    <w:uiPriority w:val="1"/>
    <w:qFormat/>
    <w:rsid w:val="00044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841198">
      <w:bodyDiv w:val="1"/>
      <w:marLeft w:val="0"/>
      <w:marRight w:val="0"/>
      <w:marTop w:val="0"/>
      <w:marBottom w:val="0"/>
      <w:divBdr>
        <w:top w:val="none" w:sz="0" w:space="0" w:color="auto"/>
        <w:left w:val="none" w:sz="0" w:space="0" w:color="auto"/>
        <w:bottom w:val="none" w:sz="0" w:space="0" w:color="auto"/>
        <w:right w:val="none" w:sz="0" w:space="0" w:color="auto"/>
      </w:divBdr>
    </w:div>
    <w:div w:id="763502434">
      <w:bodyDiv w:val="1"/>
      <w:marLeft w:val="0"/>
      <w:marRight w:val="0"/>
      <w:marTop w:val="0"/>
      <w:marBottom w:val="0"/>
      <w:divBdr>
        <w:top w:val="none" w:sz="0" w:space="0" w:color="auto"/>
        <w:left w:val="none" w:sz="0" w:space="0" w:color="auto"/>
        <w:bottom w:val="none" w:sz="0" w:space="0" w:color="auto"/>
        <w:right w:val="none" w:sz="0" w:space="0" w:color="auto"/>
      </w:divBdr>
    </w:div>
    <w:div w:id="15369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amandasmethurs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Smethurst</dc:creator>
  <cp:keywords/>
  <dc:description/>
  <cp:lastModifiedBy>Amanda Smethurst</cp:lastModifiedBy>
  <cp:revision>7</cp:revision>
  <dcterms:created xsi:type="dcterms:W3CDTF">2020-11-25T17:58:00Z</dcterms:created>
  <dcterms:modified xsi:type="dcterms:W3CDTF">2020-12-03T10:17:00Z</dcterms:modified>
</cp:coreProperties>
</file>