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7C" w:rsidRDefault="00044A7C" w:rsidP="00EB7F29">
      <w:pPr>
        <w:jc w:val="center"/>
        <w:rPr>
          <w:rFonts w:ascii="Arial" w:hAnsi="Arial" w:cs="Arial"/>
          <w:b/>
        </w:rPr>
      </w:pPr>
    </w:p>
    <w:p w:rsidR="00032050" w:rsidRDefault="00032050" w:rsidP="00EB7F29">
      <w:pPr>
        <w:jc w:val="center"/>
        <w:rPr>
          <w:rFonts w:ascii="Arial" w:hAnsi="Arial" w:cs="Arial"/>
          <w:b/>
        </w:rPr>
      </w:pPr>
      <w:r>
        <w:rPr>
          <w:rFonts w:ascii="Arial" w:hAnsi="Arial" w:cs="Arial"/>
          <w:b/>
        </w:rPr>
        <w:t>London Councils ESF Programme 2014-2020</w:t>
      </w:r>
    </w:p>
    <w:p w:rsidR="00770EDF" w:rsidRDefault="00EB7F29" w:rsidP="00770EDF">
      <w:pPr>
        <w:jc w:val="center"/>
        <w:rPr>
          <w:rFonts w:ascii="Arial" w:hAnsi="Arial" w:cs="Arial"/>
          <w:b/>
        </w:rPr>
      </w:pPr>
      <w:r w:rsidRPr="00D80AB9">
        <w:rPr>
          <w:rFonts w:ascii="Arial" w:hAnsi="Arial" w:cs="Arial"/>
          <w:b/>
        </w:rPr>
        <w:t>Frequently Asked Questions</w:t>
      </w:r>
      <w:r w:rsidR="00770EDF">
        <w:rPr>
          <w:rFonts w:ascii="Arial" w:hAnsi="Arial" w:cs="Arial"/>
          <w:b/>
        </w:rPr>
        <w:t xml:space="preserve"> – </w:t>
      </w:r>
      <w:bookmarkStart w:id="0" w:name="_GoBack"/>
      <w:bookmarkEnd w:id="0"/>
    </w:p>
    <w:p w:rsidR="00F139BE" w:rsidRPr="0097214F" w:rsidRDefault="0097214F" w:rsidP="0097214F">
      <w:pPr>
        <w:jc w:val="center"/>
        <w:rPr>
          <w:rFonts w:ascii="Arial" w:hAnsi="Arial" w:cs="Arial"/>
          <w:b/>
          <w:sz w:val="28"/>
        </w:rPr>
      </w:pPr>
      <w:r>
        <w:rPr>
          <w:rFonts w:ascii="Arial" w:hAnsi="Arial" w:cs="Arial"/>
          <w:b/>
          <w:sz w:val="28"/>
        </w:rPr>
        <w:t xml:space="preserve">Right to Live and </w:t>
      </w:r>
      <w:r w:rsidR="00F139BE">
        <w:rPr>
          <w:rFonts w:ascii="Arial" w:hAnsi="Arial" w:cs="Arial"/>
          <w:b/>
          <w:sz w:val="28"/>
        </w:rPr>
        <w:t>Work</w:t>
      </w:r>
    </w:p>
    <w:tbl>
      <w:tblPr>
        <w:tblStyle w:val="TableGrid"/>
        <w:tblW w:w="0" w:type="auto"/>
        <w:tblLook w:val="04A0" w:firstRow="1" w:lastRow="0" w:firstColumn="1" w:lastColumn="0" w:noHBand="0" w:noVBand="1"/>
      </w:tblPr>
      <w:tblGrid>
        <w:gridCol w:w="510"/>
        <w:gridCol w:w="9066"/>
      </w:tblGrid>
      <w:tr w:rsidR="00202E2E" w:rsidTr="00202E2E">
        <w:tc>
          <w:tcPr>
            <w:tcW w:w="392" w:type="dxa"/>
          </w:tcPr>
          <w:p w:rsidR="00202E2E" w:rsidRPr="00D80AB9" w:rsidRDefault="00202E2E" w:rsidP="00EB7F29">
            <w:pPr>
              <w:rPr>
                <w:rFonts w:ascii="Arial" w:hAnsi="Arial" w:cs="Arial"/>
              </w:rPr>
            </w:pPr>
            <w:r w:rsidRPr="00D80AB9">
              <w:rPr>
                <w:rFonts w:ascii="Arial" w:hAnsi="Arial" w:cs="Arial"/>
              </w:rPr>
              <w:t>Q1</w:t>
            </w:r>
          </w:p>
        </w:tc>
        <w:tc>
          <w:tcPr>
            <w:tcW w:w="9184" w:type="dxa"/>
          </w:tcPr>
          <w:p w:rsidR="00202E2E" w:rsidRPr="002277F3" w:rsidRDefault="002277F3" w:rsidP="00EB7F29">
            <w:pPr>
              <w:rPr>
                <w:rFonts w:ascii="Arial" w:hAnsi="Arial" w:cs="Arial"/>
              </w:rPr>
            </w:pPr>
            <w:r w:rsidRPr="002277F3">
              <w:rPr>
                <w:rFonts w:ascii="Arial" w:hAnsi="Arial" w:cs="Arial"/>
              </w:rPr>
              <w:t>Will you accept a UK/EU passport that is in date at the time of enrolment but due to expire before the end of the duration of the project?</w:t>
            </w:r>
          </w:p>
        </w:tc>
      </w:tr>
      <w:tr w:rsidR="00202E2E" w:rsidTr="00202E2E">
        <w:tc>
          <w:tcPr>
            <w:tcW w:w="392" w:type="dxa"/>
          </w:tcPr>
          <w:p w:rsidR="00202E2E" w:rsidRPr="00D80AB9" w:rsidRDefault="00202E2E" w:rsidP="00EB7F29">
            <w:pPr>
              <w:rPr>
                <w:rFonts w:ascii="Arial" w:hAnsi="Arial" w:cs="Arial"/>
              </w:rPr>
            </w:pPr>
            <w:r w:rsidRPr="00D80AB9">
              <w:rPr>
                <w:rFonts w:ascii="Arial" w:hAnsi="Arial" w:cs="Arial"/>
              </w:rPr>
              <w:t>A1</w:t>
            </w:r>
          </w:p>
        </w:tc>
        <w:tc>
          <w:tcPr>
            <w:tcW w:w="9184" w:type="dxa"/>
          </w:tcPr>
          <w:p w:rsidR="00202E2E" w:rsidRDefault="002277F3" w:rsidP="005A6201">
            <w:pPr>
              <w:rPr>
                <w:rFonts w:ascii="Arial" w:hAnsi="Arial" w:cs="Arial"/>
              </w:rPr>
            </w:pPr>
            <w:r w:rsidRPr="002277F3">
              <w:rPr>
                <w:rFonts w:ascii="Arial" w:hAnsi="Arial" w:cs="Arial"/>
              </w:rPr>
              <w:t>Yes</w:t>
            </w:r>
          </w:p>
        </w:tc>
      </w:tr>
    </w:tbl>
    <w:p w:rsidR="00EB7F29" w:rsidRPr="00D80AB9" w:rsidRDefault="00EB7F29"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Pr="00D80AB9" w:rsidRDefault="0022171D" w:rsidP="00EB7F29">
            <w:pPr>
              <w:rPr>
                <w:rFonts w:ascii="Arial" w:hAnsi="Arial" w:cs="Arial"/>
              </w:rPr>
            </w:pPr>
            <w:r>
              <w:rPr>
                <w:rFonts w:ascii="Arial" w:hAnsi="Arial" w:cs="Arial"/>
              </w:rPr>
              <w:t>Q2</w:t>
            </w:r>
          </w:p>
        </w:tc>
        <w:tc>
          <w:tcPr>
            <w:tcW w:w="9042" w:type="dxa"/>
          </w:tcPr>
          <w:p w:rsidR="0022171D" w:rsidRPr="002277F3" w:rsidRDefault="002277F3" w:rsidP="00EB7F29">
            <w:pPr>
              <w:rPr>
                <w:rFonts w:ascii="Arial" w:hAnsi="Arial" w:cs="Arial"/>
              </w:rPr>
            </w:pPr>
            <w:r w:rsidRPr="002277F3">
              <w:rPr>
                <w:rFonts w:ascii="Arial" w:hAnsi="Arial" w:cs="Arial"/>
              </w:rPr>
              <w:t>Can EU birth certificates evidence eligibility to live and work in the UK?</w:t>
            </w:r>
          </w:p>
        </w:tc>
      </w:tr>
      <w:tr w:rsidR="0022171D" w:rsidTr="0022171D">
        <w:tc>
          <w:tcPr>
            <w:tcW w:w="534" w:type="dxa"/>
          </w:tcPr>
          <w:p w:rsidR="0022171D" w:rsidRDefault="0022171D" w:rsidP="00EB7F29">
            <w:pPr>
              <w:rPr>
                <w:rFonts w:ascii="Arial" w:hAnsi="Arial" w:cs="Arial"/>
              </w:rPr>
            </w:pPr>
            <w:r>
              <w:rPr>
                <w:rFonts w:ascii="Arial" w:hAnsi="Arial" w:cs="Arial"/>
              </w:rPr>
              <w:t>A2</w:t>
            </w:r>
          </w:p>
        </w:tc>
        <w:tc>
          <w:tcPr>
            <w:tcW w:w="9042" w:type="dxa"/>
          </w:tcPr>
          <w:p w:rsidR="00E638BA" w:rsidRPr="002277F3" w:rsidRDefault="002277F3" w:rsidP="00EB7F29">
            <w:pPr>
              <w:rPr>
                <w:rFonts w:ascii="Arial" w:hAnsi="Arial" w:cs="Arial"/>
              </w:rPr>
            </w:pPr>
            <w:r w:rsidRPr="002277F3">
              <w:rPr>
                <w:rFonts w:ascii="Arial" w:hAnsi="Arial" w:cs="Arial"/>
              </w:rPr>
              <w:t>Yes, birth/adoption certificates from EU member states prove eligibility to live and work in the UK.</w:t>
            </w:r>
          </w:p>
        </w:tc>
      </w:tr>
    </w:tbl>
    <w:p w:rsidR="00F87BD7" w:rsidRDefault="00F87BD7"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Pr="00D80AB9" w:rsidRDefault="0022171D" w:rsidP="00EB7F29">
            <w:pPr>
              <w:rPr>
                <w:rFonts w:ascii="Arial" w:hAnsi="Arial" w:cs="Arial"/>
              </w:rPr>
            </w:pPr>
            <w:r>
              <w:rPr>
                <w:rFonts w:ascii="Arial" w:hAnsi="Arial" w:cs="Arial"/>
              </w:rPr>
              <w:t xml:space="preserve">Q3 </w:t>
            </w:r>
          </w:p>
        </w:tc>
        <w:tc>
          <w:tcPr>
            <w:tcW w:w="9042" w:type="dxa"/>
          </w:tcPr>
          <w:p w:rsidR="0022171D" w:rsidRPr="002277F3" w:rsidRDefault="002277F3" w:rsidP="00306B44">
            <w:pPr>
              <w:rPr>
                <w:rFonts w:ascii="Arial" w:hAnsi="Arial" w:cs="Arial"/>
              </w:rPr>
            </w:pPr>
            <w:r w:rsidRPr="002277F3">
              <w:rPr>
                <w:rFonts w:ascii="Arial" w:hAnsi="Arial" w:cs="Arial"/>
              </w:rPr>
              <w:t>A participant’s surname on their birth certificate does not match their surname on the enrolment form. Is this a problem?</w:t>
            </w:r>
          </w:p>
        </w:tc>
      </w:tr>
      <w:tr w:rsidR="0022171D" w:rsidTr="0022171D">
        <w:tc>
          <w:tcPr>
            <w:tcW w:w="534" w:type="dxa"/>
          </w:tcPr>
          <w:p w:rsidR="0022171D" w:rsidRDefault="0022171D" w:rsidP="00EB7F29">
            <w:pPr>
              <w:rPr>
                <w:rFonts w:ascii="Arial" w:hAnsi="Arial" w:cs="Arial"/>
              </w:rPr>
            </w:pPr>
            <w:r>
              <w:rPr>
                <w:rFonts w:ascii="Arial" w:hAnsi="Arial" w:cs="Arial"/>
              </w:rPr>
              <w:t>A3</w:t>
            </w:r>
          </w:p>
        </w:tc>
        <w:tc>
          <w:tcPr>
            <w:tcW w:w="9042" w:type="dxa"/>
          </w:tcPr>
          <w:p w:rsidR="002277F3" w:rsidRDefault="002277F3" w:rsidP="002277F3">
            <w:pPr>
              <w:rPr>
                <w:rFonts w:ascii="Arial" w:hAnsi="Arial" w:cs="Arial"/>
              </w:rPr>
            </w:pPr>
            <w:r w:rsidRPr="002277F3">
              <w:rPr>
                <w:rFonts w:ascii="Arial" w:hAnsi="Arial" w:cs="Arial"/>
              </w:rPr>
              <w:t>If a participant ha</w:t>
            </w:r>
            <w:r w:rsidR="00044A7C">
              <w:rPr>
                <w:rFonts w:ascii="Arial" w:hAnsi="Arial" w:cs="Arial"/>
              </w:rPr>
              <w:t xml:space="preserve">s changed their surname e.g. because they got </w:t>
            </w:r>
            <w:r w:rsidRPr="002277F3">
              <w:rPr>
                <w:rFonts w:ascii="Arial" w:hAnsi="Arial" w:cs="Arial"/>
              </w:rPr>
              <w:t>married, we would need further documentation as to why the surnames are different (change of name deed or marriage certificate). Participants will need documentation that matches their current name when they start employment, so it is good to sort this early.</w:t>
            </w:r>
          </w:p>
          <w:p w:rsidR="002277F3" w:rsidRPr="002277F3" w:rsidRDefault="002277F3" w:rsidP="002277F3">
            <w:pPr>
              <w:rPr>
                <w:rFonts w:ascii="Arial" w:hAnsi="Arial" w:cs="Arial"/>
              </w:rPr>
            </w:pPr>
          </w:p>
          <w:p w:rsidR="0022171D" w:rsidRDefault="002277F3" w:rsidP="002277F3">
            <w:pPr>
              <w:rPr>
                <w:rFonts w:ascii="Arial" w:hAnsi="Arial" w:cs="Arial"/>
              </w:rPr>
            </w:pPr>
            <w:r w:rsidRPr="002277F3">
              <w:rPr>
                <w:rFonts w:ascii="Arial" w:hAnsi="Arial" w:cs="Arial"/>
              </w:rPr>
              <w:t>If a participant uses a preferred name rather than their birth name, please include their birth name in brackets on the enrolment form to avoid confusion.</w:t>
            </w:r>
          </w:p>
        </w:tc>
      </w:tr>
    </w:tbl>
    <w:p w:rsidR="00032050" w:rsidRPr="00D80AB9"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EB7F29">
            <w:pPr>
              <w:rPr>
                <w:rFonts w:ascii="Arial" w:hAnsi="Arial" w:cs="Arial"/>
              </w:rPr>
            </w:pPr>
            <w:r>
              <w:rPr>
                <w:rFonts w:ascii="Arial" w:hAnsi="Arial" w:cs="Arial"/>
              </w:rPr>
              <w:t>Q4</w:t>
            </w:r>
          </w:p>
        </w:tc>
        <w:tc>
          <w:tcPr>
            <w:tcW w:w="9042" w:type="dxa"/>
          </w:tcPr>
          <w:p w:rsidR="0022171D" w:rsidRPr="002277F3" w:rsidRDefault="002277F3" w:rsidP="002277F3">
            <w:pPr>
              <w:spacing w:before="100" w:beforeAutospacing="1" w:after="100" w:afterAutospacing="1"/>
              <w:rPr>
                <w:rFonts w:ascii="Arial" w:eastAsia="Times New Roman" w:hAnsi="Arial" w:cs="Arial"/>
              </w:rPr>
            </w:pPr>
            <w:r w:rsidRPr="002277F3">
              <w:rPr>
                <w:rFonts w:ascii="Arial" w:eastAsia="Times New Roman" w:hAnsi="Arial" w:cs="Arial"/>
              </w:rPr>
              <w:t>Can a birth certificate be used as evidence to live/work in the UK with just the NINO written on the enrolment form? A participant has lost their NINO card.</w:t>
            </w:r>
          </w:p>
        </w:tc>
      </w:tr>
      <w:tr w:rsidR="0022171D" w:rsidTr="0022171D">
        <w:tc>
          <w:tcPr>
            <w:tcW w:w="534" w:type="dxa"/>
          </w:tcPr>
          <w:p w:rsidR="0022171D" w:rsidRDefault="0022171D" w:rsidP="00032050">
            <w:pPr>
              <w:rPr>
                <w:rFonts w:ascii="Arial" w:hAnsi="Arial" w:cs="Arial"/>
              </w:rPr>
            </w:pPr>
            <w:r>
              <w:rPr>
                <w:rFonts w:ascii="Arial" w:hAnsi="Arial" w:cs="Arial"/>
              </w:rPr>
              <w:t>A4</w:t>
            </w:r>
          </w:p>
        </w:tc>
        <w:tc>
          <w:tcPr>
            <w:tcW w:w="9042" w:type="dxa"/>
          </w:tcPr>
          <w:p w:rsidR="002277F3" w:rsidRPr="002277F3" w:rsidRDefault="002277F3" w:rsidP="002277F3">
            <w:pPr>
              <w:rPr>
                <w:rFonts w:ascii="Arial" w:hAnsi="Arial" w:cs="Arial"/>
                <w:b/>
              </w:rPr>
            </w:pPr>
            <w:r w:rsidRPr="002277F3">
              <w:rPr>
                <w:rFonts w:ascii="Arial" w:hAnsi="Arial" w:cs="Arial"/>
              </w:rPr>
              <w:t>Birth/adoption certificates (EU member states) need to be included with either</w:t>
            </w:r>
            <w:r>
              <w:rPr>
                <w:rFonts w:ascii="Arial" w:hAnsi="Arial" w:cs="Arial"/>
              </w:rPr>
              <w:t>:</w:t>
            </w:r>
            <w:r w:rsidRPr="002277F3">
              <w:rPr>
                <w:rFonts w:ascii="Arial" w:hAnsi="Arial" w:cs="Arial"/>
              </w:rPr>
              <w:t xml:space="preserve"> a P45, P60, national insurance card or driving licence. Copies of national insurance cards/JC+ and DWP letters with the NINO printed on them need to be included, rather than just the NINO being written on the enrolment form. </w:t>
            </w:r>
            <w:hyperlink r:id="rId7" w:history="1">
              <w:r w:rsidRPr="002277F3">
                <w:rPr>
                  <w:rStyle w:val="Hyperlink"/>
                  <w:rFonts w:ascii="Arial" w:hAnsi="Arial" w:cs="Arial"/>
                </w:rPr>
                <w:t>https://www.gov.uk/legal-right-work-uk</w:t>
              </w:r>
            </w:hyperlink>
          </w:p>
          <w:p w:rsidR="0022171D" w:rsidRDefault="0022171D" w:rsidP="00EB7F29">
            <w:pPr>
              <w:rPr>
                <w:rFonts w:ascii="Arial" w:hAnsi="Arial" w:cs="Arial"/>
              </w:rPr>
            </w:pPr>
          </w:p>
        </w:tc>
      </w:tr>
    </w:tbl>
    <w:p w:rsidR="0097214F" w:rsidRDefault="0097214F" w:rsidP="00EB7F29">
      <w:pPr>
        <w:rPr>
          <w:rFonts w:ascii="Arial" w:hAnsi="Arial" w:cs="Arial"/>
        </w:rPr>
      </w:pPr>
    </w:p>
    <w:p w:rsidR="002277F3" w:rsidRPr="002277F3" w:rsidRDefault="002277F3" w:rsidP="00EB7F29">
      <w:pPr>
        <w:rPr>
          <w:rFonts w:ascii="Arial" w:hAnsi="Arial" w:cs="Arial"/>
          <w:sz w:val="28"/>
        </w:rPr>
      </w:pPr>
      <w:r>
        <w:rPr>
          <w:rFonts w:ascii="Arial" w:hAnsi="Arial" w:cs="Arial"/>
          <w:sz w:val="28"/>
        </w:rPr>
        <w:t>Right to live and work – residence permits</w:t>
      </w: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34393C">
            <w:pPr>
              <w:rPr>
                <w:rFonts w:ascii="Arial" w:hAnsi="Arial" w:cs="Arial"/>
              </w:rPr>
            </w:pPr>
            <w:r>
              <w:rPr>
                <w:rFonts w:ascii="Arial" w:hAnsi="Arial" w:cs="Arial"/>
              </w:rPr>
              <w:t>Q5</w:t>
            </w:r>
          </w:p>
        </w:tc>
        <w:tc>
          <w:tcPr>
            <w:tcW w:w="9042" w:type="dxa"/>
          </w:tcPr>
          <w:p w:rsidR="0022171D" w:rsidRDefault="002277F3" w:rsidP="002277F3">
            <w:pPr>
              <w:rPr>
                <w:rFonts w:ascii="Arial" w:hAnsi="Arial" w:cs="Arial"/>
              </w:rPr>
            </w:pPr>
            <w:r w:rsidRPr="002277F3">
              <w:rPr>
                <w:rFonts w:ascii="Arial" w:hAnsi="Arial" w:cs="Arial"/>
              </w:rPr>
              <w:t>Do we need to take copies of both the front and back of residence permits?</w:t>
            </w:r>
          </w:p>
        </w:tc>
      </w:tr>
      <w:tr w:rsidR="0022171D" w:rsidTr="0022171D">
        <w:tc>
          <w:tcPr>
            <w:tcW w:w="534" w:type="dxa"/>
          </w:tcPr>
          <w:p w:rsidR="0022171D" w:rsidRDefault="0022171D" w:rsidP="000844CD">
            <w:pPr>
              <w:rPr>
                <w:rFonts w:ascii="Arial" w:hAnsi="Arial" w:cs="Arial"/>
              </w:rPr>
            </w:pPr>
            <w:r>
              <w:rPr>
                <w:rFonts w:ascii="Arial" w:hAnsi="Arial" w:cs="Arial"/>
              </w:rPr>
              <w:t>A5</w:t>
            </w:r>
          </w:p>
        </w:tc>
        <w:tc>
          <w:tcPr>
            <w:tcW w:w="9042" w:type="dxa"/>
          </w:tcPr>
          <w:p w:rsidR="002277F3" w:rsidRPr="002277F3" w:rsidRDefault="002277F3" w:rsidP="002277F3">
            <w:pPr>
              <w:rPr>
                <w:rFonts w:ascii="Arial" w:hAnsi="Arial" w:cs="Arial"/>
              </w:rPr>
            </w:pPr>
            <w:r w:rsidRPr="002277F3">
              <w:rPr>
                <w:rFonts w:ascii="Arial" w:hAnsi="Arial" w:cs="Arial"/>
              </w:rPr>
              <w:t xml:space="preserve">Yes, Home Office guidance states that you should take copies of both the front and back of residence permits. </w:t>
            </w:r>
            <w:r>
              <w:rPr>
                <w:rFonts w:ascii="Arial" w:hAnsi="Arial" w:cs="Arial"/>
              </w:rPr>
              <w:t xml:space="preserve">The back of residence permits often includes important information. </w:t>
            </w:r>
          </w:p>
          <w:p w:rsidR="0022171D" w:rsidRDefault="0022171D" w:rsidP="000D3F8D">
            <w:pPr>
              <w:rPr>
                <w:rFonts w:ascii="Arial" w:hAnsi="Arial" w:cs="Arial"/>
              </w:rPr>
            </w:pPr>
          </w:p>
        </w:tc>
      </w:tr>
    </w:tbl>
    <w:p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EB7F29">
            <w:pPr>
              <w:rPr>
                <w:rFonts w:ascii="Arial" w:hAnsi="Arial" w:cs="Arial"/>
              </w:rPr>
            </w:pPr>
            <w:r>
              <w:rPr>
                <w:rFonts w:ascii="Arial" w:hAnsi="Arial" w:cs="Arial"/>
              </w:rPr>
              <w:t>Q6</w:t>
            </w:r>
          </w:p>
        </w:tc>
        <w:tc>
          <w:tcPr>
            <w:tcW w:w="9042" w:type="dxa"/>
          </w:tcPr>
          <w:p w:rsidR="0022171D" w:rsidRPr="002277F3" w:rsidRDefault="002277F3" w:rsidP="00EB7F29">
            <w:pPr>
              <w:rPr>
                <w:rFonts w:ascii="Arial" w:hAnsi="Arial" w:cs="Arial"/>
              </w:rPr>
            </w:pPr>
            <w:r w:rsidRPr="002277F3">
              <w:rPr>
                <w:rFonts w:ascii="Arial" w:hAnsi="Arial" w:cs="Arial"/>
              </w:rPr>
              <w:t>Can someone enrol on a program if they have applied for a permit and it hasn’t yet arrived?</w:t>
            </w:r>
          </w:p>
        </w:tc>
      </w:tr>
      <w:tr w:rsidR="0022171D" w:rsidTr="0022171D">
        <w:tc>
          <w:tcPr>
            <w:tcW w:w="534" w:type="dxa"/>
          </w:tcPr>
          <w:p w:rsidR="0022171D" w:rsidRDefault="0022171D" w:rsidP="00EB7F29">
            <w:pPr>
              <w:rPr>
                <w:rFonts w:ascii="Arial" w:hAnsi="Arial" w:cs="Arial"/>
              </w:rPr>
            </w:pPr>
            <w:r>
              <w:rPr>
                <w:rFonts w:ascii="Arial" w:hAnsi="Arial" w:cs="Arial"/>
              </w:rPr>
              <w:t>A6</w:t>
            </w:r>
          </w:p>
        </w:tc>
        <w:tc>
          <w:tcPr>
            <w:tcW w:w="9042" w:type="dxa"/>
          </w:tcPr>
          <w:p w:rsidR="0022171D" w:rsidRDefault="002277F3" w:rsidP="000D3F8D">
            <w:pPr>
              <w:rPr>
                <w:rFonts w:ascii="Arial" w:hAnsi="Arial" w:cs="Arial"/>
              </w:rPr>
            </w:pPr>
            <w:r w:rsidRPr="002277F3">
              <w:rPr>
                <w:rFonts w:ascii="Arial" w:hAnsi="Arial" w:cs="Arial"/>
              </w:rPr>
              <w:t xml:space="preserve">Yes, they should be provided with a Certificate of Application and a Positive Verification note – these demonstrate the right to work in the UK. </w:t>
            </w:r>
          </w:p>
        </w:tc>
      </w:tr>
    </w:tbl>
    <w:p w:rsidR="002277F3" w:rsidRPr="00D80AB9" w:rsidRDefault="002277F3"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34393C">
            <w:pPr>
              <w:rPr>
                <w:rFonts w:ascii="Arial" w:hAnsi="Arial" w:cs="Arial"/>
              </w:rPr>
            </w:pPr>
            <w:r>
              <w:rPr>
                <w:rFonts w:ascii="Arial" w:hAnsi="Arial" w:cs="Arial"/>
              </w:rPr>
              <w:t>Q7</w:t>
            </w:r>
          </w:p>
        </w:tc>
        <w:tc>
          <w:tcPr>
            <w:tcW w:w="9042" w:type="dxa"/>
          </w:tcPr>
          <w:p w:rsidR="0022171D" w:rsidRPr="002277F3" w:rsidRDefault="002277F3" w:rsidP="0034393C">
            <w:pPr>
              <w:rPr>
                <w:rFonts w:ascii="Arial" w:hAnsi="Arial" w:cs="Arial"/>
              </w:rPr>
            </w:pPr>
            <w:r w:rsidRPr="002277F3">
              <w:rPr>
                <w:rFonts w:ascii="Arial" w:hAnsi="Arial" w:cs="Arial"/>
              </w:rPr>
              <w:t xml:space="preserve">If someone’s residence permit is </w:t>
            </w:r>
            <w:r>
              <w:rPr>
                <w:rFonts w:ascii="Arial" w:hAnsi="Arial" w:cs="Arial"/>
              </w:rPr>
              <w:t>l</w:t>
            </w:r>
            <w:r w:rsidRPr="002277F3">
              <w:rPr>
                <w:rFonts w:ascii="Arial" w:hAnsi="Arial" w:cs="Arial"/>
              </w:rPr>
              <w:t xml:space="preserve">ess </w:t>
            </w:r>
            <w:r>
              <w:rPr>
                <w:rFonts w:ascii="Arial" w:hAnsi="Arial" w:cs="Arial"/>
              </w:rPr>
              <w:t>than 12 months old</w:t>
            </w:r>
            <w:r w:rsidRPr="002277F3">
              <w:rPr>
                <w:rFonts w:ascii="Arial" w:hAnsi="Arial" w:cs="Arial"/>
              </w:rPr>
              <w:t xml:space="preserve"> and they are registered as long term unemployed do they need to provide further evidence to show that they have been able to live and work in the UK for the period of their unemployment?</w:t>
            </w:r>
          </w:p>
        </w:tc>
      </w:tr>
      <w:tr w:rsidR="0022171D" w:rsidTr="0022171D">
        <w:tc>
          <w:tcPr>
            <w:tcW w:w="534" w:type="dxa"/>
          </w:tcPr>
          <w:p w:rsidR="0022171D" w:rsidRDefault="0022171D" w:rsidP="00130349">
            <w:pPr>
              <w:rPr>
                <w:rFonts w:ascii="Arial" w:hAnsi="Arial" w:cs="Arial"/>
              </w:rPr>
            </w:pPr>
            <w:r>
              <w:rPr>
                <w:rFonts w:ascii="Arial" w:hAnsi="Arial" w:cs="Arial"/>
              </w:rPr>
              <w:t>A7</w:t>
            </w:r>
          </w:p>
        </w:tc>
        <w:tc>
          <w:tcPr>
            <w:tcW w:w="9042" w:type="dxa"/>
          </w:tcPr>
          <w:p w:rsidR="002277F3" w:rsidRPr="002277F3" w:rsidRDefault="002277F3" w:rsidP="002277F3">
            <w:pPr>
              <w:rPr>
                <w:rFonts w:ascii="Arial" w:hAnsi="Arial" w:cs="Arial"/>
              </w:rPr>
            </w:pPr>
            <w:r w:rsidRPr="002277F3">
              <w:rPr>
                <w:rFonts w:ascii="Arial" w:hAnsi="Arial" w:cs="Arial"/>
              </w:rPr>
              <w:t xml:space="preserve"> Yes, participants need to be able to prove that they have been able to live and work in the UK for at least a 12 month period in which they have been unemployed. If a participant’s current residence permit has not been valid for 12 months please provide a copy of their previous residence permit/other evidence that they were residents in the UK. For some permanent residence permit holders they will have needed to prove they have been in the UK for 5 years in order to get their permit – they should be able to provide the program with evidence that this is the case.</w:t>
            </w:r>
          </w:p>
          <w:p w:rsidR="0022171D" w:rsidRDefault="0022171D" w:rsidP="00130349">
            <w:pPr>
              <w:rPr>
                <w:rFonts w:ascii="Arial" w:hAnsi="Arial" w:cs="Arial"/>
              </w:rPr>
            </w:pPr>
          </w:p>
        </w:tc>
      </w:tr>
    </w:tbl>
    <w:p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EB7F29">
            <w:pPr>
              <w:rPr>
                <w:rFonts w:ascii="Arial" w:hAnsi="Arial" w:cs="Arial"/>
              </w:rPr>
            </w:pPr>
            <w:r>
              <w:rPr>
                <w:rFonts w:ascii="Arial" w:hAnsi="Arial" w:cs="Arial"/>
              </w:rPr>
              <w:t>Q8</w:t>
            </w:r>
          </w:p>
        </w:tc>
        <w:tc>
          <w:tcPr>
            <w:tcW w:w="9042" w:type="dxa"/>
          </w:tcPr>
          <w:p w:rsidR="0022171D" w:rsidRPr="002277F3" w:rsidRDefault="002277F3" w:rsidP="002277F3">
            <w:pPr>
              <w:rPr>
                <w:rFonts w:ascii="Arial" w:hAnsi="Arial" w:cs="Arial"/>
              </w:rPr>
            </w:pPr>
            <w:r w:rsidRPr="002277F3">
              <w:rPr>
                <w:rFonts w:ascii="Arial" w:hAnsi="Arial" w:cs="Arial"/>
              </w:rPr>
              <w:t>What if a participant applied for residency before the introduction of Biometric Residence Cards?</w:t>
            </w:r>
          </w:p>
        </w:tc>
      </w:tr>
      <w:tr w:rsidR="0022171D" w:rsidTr="0022171D">
        <w:tc>
          <w:tcPr>
            <w:tcW w:w="534" w:type="dxa"/>
          </w:tcPr>
          <w:p w:rsidR="0022171D" w:rsidRDefault="0022171D" w:rsidP="000844CD">
            <w:pPr>
              <w:rPr>
                <w:rFonts w:ascii="Arial" w:hAnsi="Arial" w:cs="Arial"/>
              </w:rPr>
            </w:pPr>
            <w:r>
              <w:rPr>
                <w:rFonts w:ascii="Arial" w:hAnsi="Arial" w:cs="Arial"/>
              </w:rPr>
              <w:t>A8</w:t>
            </w:r>
          </w:p>
        </w:tc>
        <w:tc>
          <w:tcPr>
            <w:tcW w:w="9042" w:type="dxa"/>
          </w:tcPr>
          <w:p w:rsidR="002277F3" w:rsidRDefault="002277F3" w:rsidP="002277F3">
            <w:pPr>
              <w:rPr>
                <w:rFonts w:ascii="Arial" w:hAnsi="Arial" w:cs="Arial"/>
              </w:rPr>
            </w:pPr>
            <w:r w:rsidRPr="002277F3">
              <w:rPr>
                <w:rFonts w:ascii="Arial" w:hAnsi="Arial" w:cs="Arial"/>
              </w:rPr>
              <w:t>Biometric residence cards were introduced on the 6</w:t>
            </w:r>
            <w:r w:rsidRPr="002277F3">
              <w:rPr>
                <w:rFonts w:ascii="Arial" w:hAnsi="Arial" w:cs="Arial"/>
                <w:vertAlign w:val="superscript"/>
              </w:rPr>
              <w:t>th</w:t>
            </w:r>
            <w:r w:rsidRPr="002277F3">
              <w:rPr>
                <w:rFonts w:ascii="Arial" w:hAnsi="Arial" w:cs="Arial"/>
              </w:rPr>
              <w:t xml:space="preserve"> April 2015. Before that residence cards were issued as stamps within passports and were authenticated with a circular embossing stamp. If it is clear that residence was issued before 6</w:t>
            </w:r>
            <w:r w:rsidRPr="002277F3">
              <w:rPr>
                <w:rFonts w:ascii="Arial" w:hAnsi="Arial" w:cs="Arial"/>
                <w:vertAlign w:val="superscript"/>
              </w:rPr>
              <w:t>th</w:t>
            </w:r>
            <w:r w:rsidRPr="002277F3">
              <w:rPr>
                <w:rFonts w:ascii="Arial" w:hAnsi="Arial" w:cs="Arial"/>
              </w:rPr>
              <w:t xml:space="preserve"> April 2015 and it is still in date then this is valid proof of the right to live and work in the UK.  </w:t>
            </w:r>
          </w:p>
          <w:p w:rsidR="002277F3" w:rsidRPr="002277F3" w:rsidRDefault="002277F3" w:rsidP="002277F3">
            <w:pPr>
              <w:rPr>
                <w:rFonts w:ascii="Arial" w:hAnsi="Arial" w:cs="Arial"/>
              </w:rPr>
            </w:pPr>
          </w:p>
          <w:p w:rsidR="002277F3" w:rsidRPr="002277F3" w:rsidRDefault="002277F3" w:rsidP="002277F3">
            <w:pPr>
              <w:rPr>
                <w:rFonts w:ascii="Arial" w:hAnsi="Arial" w:cs="Arial"/>
              </w:rPr>
            </w:pPr>
            <w:r w:rsidRPr="002277F3">
              <w:rPr>
                <w:rFonts w:ascii="Arial" w:hAnsi="Arial" w:cs="Arial"/>
              </w:rPr>
              <w:t>There may also be people with Immigration Status Documents – these were given before 6</w:t>
            </w:r>
            <w:r w:rsidRPr="002277F3">
              <w:rPr>
                <w:rFonts w:ascii="Arial" w:hAnsi="Arial" w:cs="Arial"/>
                <w:vertAlign w:val="superscript"/>
              </w:rPr>
              <w:t>th</w:t>
            </w:r>
            <w:r w:rsidRPr="002277F3">
              <w:rPr>
                <w:rFonts w:ascii="Arial" w:hAnsi="Arial" w:cs="Arial"/>
              </w:rPr>
              <w:t xml:space="preserve"> April 2015 to people who were granted refugee status or needed humanitarian protection. These are still acceptable as long as they are valid. They appear as a separate document to the passport. </w:t>
            </w:r>
          </w:p>
          <w:p w:rsidR="0022171D" w:rsidRDefault="0022171D" w:rsidP="000844CD">
            <w:pPr>
              <w:rPr>
                <w:rFonts w:ascii="Arial" w:hAnsi="Arial" w:cs="Arial"/>
              </w:rPr>
            </w:pPr>
          </w:p>
        </w:tc>
      </w:tr>
    </w:tbl>
    <w:p w:rsidR="0034393C" w:rsidRDefault="0034393C" w:rsidP="00EB7F29">
      <w:pPr>
        <w:rPr>
          <w:rFonts w:ascii="Arial" w:hAnsi="Arial" w:cs="Arial"/>
        </w:rPr>
      </w:pPr>
    </w:p>
    <w:tbl>
      <w:tblPr>
        <w:tblStyle w:val="TableGrid"/>
        <w:tblW w:w="0" w:type="auto"/>
        <w:tblLook w:val="04A0" w:firstRow="1" w:lastRow="0" w:firstColumn="1" w:lastColumn="0" w:noHBand="0" w:noVBand="1"/>
      </w:tblPr>
      <w:tblGrid>
        <w:gridCol w:w="534"/>
        <w:gridCol w:w="9042"/>
      </w:tblGrid>
      <w:tr w:rsidR="0022171D" w:rsidTr="0022171D">
        <w:tc>
          <w:tcPr>
            <w:tcW w:w="534" w:type="dxa"/>
          </w:tcPr>
          <w:p w:rsidR="0022171D" w:rsidRDefault="0022171D" w:rsidP="00EB7F29">
            <w:pPr>
              <w:rPr>
                <w:rFonts w:ascii="Arial" w:hAnsi="Arial" w:cs="Arial"/>
              </w:rPr>
            </w:pPr>
            <w:r>
              <w:rPr>
                <w:rFonts w:ascii="Arial" w:hAnsi="Arial" w:cs="Arial"/>
              </w:rPr>
              <w:t>Q9</w:t>
            </w:r>
          </w:p>
        </w:tc>
        <w:tc>
          <w:tcPr>
            <w:tcW w:w="9042" w:type="dxa"/>
          </w:tcPr>
          <w:p w:rsidR="002277F3" w:rsidRPr="002277F3" w:rsidRDefault="002277F3" w:rsidP="002277F3">
            <w:pPr>
              <w:rPr>
                <w:rFonts w:ascii="Arial" w:hAnsi="Arial" w:cs="Arial"/>
              </w:rPr>
            </w:pPr>
            <w:r w:rsidRPr="002277F3">
              <w:rPr>
                <w:rFonts w:ascii="Arial" w:hAnsi="Arial" w:cs="Arial"/>
              </w:rPr>
              <w:t>If someone has a residence permit which has the remark ‘no public funds’ on it does that mean they aren’t eligible for the program?</w:t>
            </w:r>
          </w:p>
          <w:p w:rsidR="0022171D" w:rsidRPr="002277F3" w:rsidRDefault="0022171D" w:rsidP="00EB7F29">
            <w:pPr>
              <w:rPr>
                <w:rFonts w:ascii="Arial" w:hAnsi="Arial" w:cs="Arial"/>
              </w:rPr>
            </w:pPr>
          </w:p>
        </w:tc>
      </w:tr>
      <w:tr w:rsidR="0022171D" w:rsidTr="0022171D">
        <w:tc>
          <w:tcPr>
            <w:tcW w:w="534" w:type="dxa"/>
          </w:tcPr>
          <w:p w:rsidR="0022171D" w:rsidRDefault="0022171D" w:rsidP="00EB7F29">
            <w:pPr>
              <w:rPr>
                <w:rFonts w:ascii="Arial" w:hAnsi="Arial" w:cs="Arial"/>
              </w:rPr>
            </w:pPr>
            <w:r>
              <w:rPr>
                <w:rFonts w:ascii="Arial" w:hAnsi="Arial" w:cs="Arial"/>
              </w:rPr>
              <w:t>A9</w:t>
            </w:r>
          </w:p>
        </w:tc>
        <w:tc>
          <w:tcPr>
            <w:tcW w:w="9042" w:type="dxa"/>
          </w:tcPr>
          <w:p w:rsidR="0022171D" w:rsidRDefault="002277F3" w:rsidP="00EB7F29">
            <w:pPr>
              <w:rPr>
                <w:rFonts w:ascii="Arial" w:hAnsi="Arial" w:cs="Arial"/>
              </w:rPr>
            </w:pPr>
            <w:r w:rsidRPr="002277F3">
              <w:rPr>
                <w:rFonts w:ascii="Arial" w:hAnsi="Arial" w:cs="Arial"/>
              </w:rPr>
              <w:t>No, programs funded by ESF are not publicly funded.</w:t>
            </w:r>
          </w:p>
        </w:tc>
      </w:tr>
    </w:tbl>
    <w:p w:rsidR="00032050" w:rsidRDefault="00032050" w:rsidP="00EB7F29">
      <w:pPr>
        <w:rPr>
          <w:rFonts w:ascii="Arial" w:hAnsi="Arial" w:cs="Arial"/>
        </w:rPr>
      </w:pPr>
    </w:p>
    <w:tbl>
      <w:tblPr>
        <w:tblStyle w:val="TableGrid"/>
        <w:tblW w:w="0" w:type="auto"/>
        <w:tblLook w:val="04A0" w:firstRow="1" w:lastRow="0" w:firstColumn="1" w:lastColumn="0" w:noHBand="0" w:noVBand="1"/>
      </w:tblPr>
      <w:tblGrid>
        <w:gridCol w:w="632"/>
        <w:gridCol w:w="8944"/>
      </w:tblGrid>
      <w:tr w:rsidR="0022171D" w:rsidTr="002277F3">
        <w:trPr>
          <w:trHeight w:val="346"/>
        </w:trPr>
        <w:tc>
          <w:tcPr>
            <w:tcW w:w="534" w:type="dxa"/>
          </w:tcPr>
          <w:p w:rsidR="0022171D" w:rsidRPr="002277F3" w:rsidRDefault="0022171D" w:rsidP="00EB7F29">
            <w:pPr>
              <w:rPr>
                <w:rFonts w:ascii="Arial" w:hAnsi="Arial" w:cs="Arial"/>
              </w:rPr>
            </w:pPr>
            <w:r w:rsidRPr="002277F3">
              <w:rPr>
                <w:rFonts w:ascii="Arial" w:hAnsi="Arial" w:cs="Arial"/>
              </w:rPr>
              <w:t>Q10</w:t>
            </w:r>
          </w:p>
        </w:tc>
        <w:tc>
          <w:tcPr>
            <w:tcW w:w="9042" w:type="dxa"/>
          </w:tcPr>
          <w:p w:rsidR="002277F3" w:rsidRPr="002277F3" w:rsidRDefault="002277F3" w:rsidP="002277F3">
            <w:pPr>
              <w:rPr>
                <w:rFonts w:ascii="Arial" w:hAnsi="Arial" w:cs="Arial"/>
              </w:rPr>
            </w:pPr>
            <w:r w:rsidRPr="002277F3">
              <w:rPr>
                <w:rFonts w:ascii="Arial" w:hAnsi="Arial" w:cs="Arial"/>
              </w:rPr>
              <w:t>If someone has an ‘exempt vignette’ rather than a residence permit do they have the right to work in the UK?</w:t>
            </w:r>
          </w:p>
          <w:p w:rsidR="0022171D" w:rsidRPr="002277F3" w:rsidRDefault="0022171D" w:rsidP="00EB7F29">
            <w:pPr>
              <w:rPr>
                <w:rFonts w:ascii="Arial" w:hAnsi="Arial" w:cs="Arial"/>
              </w:rPr>
            </w:pPr>
          </w:p>
        </w:tc>
      </w:tr>
      <w:tr w:rsidR="0022171D" w:rsidTr="0022171D">
        <w:tc>
          <w:tcPr>
            <w:tcW w:w="534" w:type="dxa"/>
          </w:tcPr>
          <w:p w:rsidR="0022171D" w:rsidRDefault="0022171D" w:rsidP="00EB7F29">
            <w:pPr>
              <w:rPr>
                <w:rFonts w:ascii="Arial" w:hAnsi="Arial" w:cs="Arial"/>
              </w:rPr>
            </w:pPr>
            <w:r>
              <w:rPr>
                <w:rFonts w:ascii="Arial" w:hAnsi="Arial" w:cs="Arial"/>
              </w:rPr>
              <w:t>A10</w:t>
            </w:r>
          </w:p>
        </w:tc>
        <w:tc>
          <w:tcPr>
            <w:tcW w:w="9042" w:type="dxa"/>
          </w:tcPr>
          <w:p w:rsidR="002277F3" w:rsidRPr="002277F3" w:rsidRDefault="002277F3" w:rsidP="002277F3">
            <w:pPr>
              <w:rPr>
                <w:rFonts w:ascii="Arial" w:hAnsi="Arial" w:cs="Arial"/>
              </w:rPr>
            </w:pPr>
            <w:r w:rsidRPr="002277F3">
              <w:rPr>
                <w:rFonts w:ascii="Arial" w:hAnsi="Arial" w:cs="Arial"/>
              </w:rPr>
              <w:t xml:space="preserve">An exempt vignette is given to people who are exempt from immigration control. Normally this will apply to diplomats or foreign officials and their spouses/partners and dependant family members. This will appear as a stamp or ‘vignette’ in the holder’s passport and is counted by the Home Office as giving the right to live and work in the UK for as long as the vignette is valid (this will be for up to 5 years). </w:t>
            </w:r>
          </w:p>
          <w:p w:rsidR="0022171D" w:rsidRDefault="0022171D" w:rsidP="00EB7F29">
            <w:pPr>
              <w:rPr>
                <w:rFonts w:ascii="Arial" w:hAnsi="Arial" w:cs="Arial"/>
              </w:rPr>
            </w:pPr>
          </w:p>
        </w:tc>
      </w:tr>
    </w:tbl>
    <w:p w:rsidR="00F87BD7" w:rsidRDefault="00F87BD7" w:rsidP="00EB7F29">
      <w:pPr>
        <w:rPr>
          <w:rFonts w:ascii="Arial" w:hAnsi="Arial" w:cs="Arial"/>
        </w:rPr>
      </w:pPr>
    </w:p>
    <w:tbl>
      <w:tblPr>
        <w:tblStyle w:val="TableGrid"/>
        <w:tblW w:w="0" w:type="auto"/>
        <w:tblLook w:val="04A0" w:firstRow="1" w:lastRow="0" w:firstColumn="1" w:lastColumn="0" w:noHBand="0" w:noVBand="1"/>
      </w:tblPr>
      <w:tblGrid>
        <w:gridCol w:w="675"/>
        <w:gridCol w:w="8901"/>
      </w:tblGrid>
      <w:tr w:rsidR="0022171D" w:rsidTr="0022171D">
        <w:tc>
          <w:tcPr>
            <w:tcW w:w="675" w:type="dxa"/>
          </w:tcPr>
          <w:p w:rsidR="0022171D" w:rsidRDefault="0022171D" w:rsidP="00EB7F29">
            <w:pPr>
              <w:rPr>
                <w:rFonts w:ascii="Arial" w:hAnsi="Arial" w:cs="Arial"/>
              </w:rPr>
            </w:pPr>
            <w:r>
              <w:rPr>
                <w:rFonts w:ascii="Arial" w:hAnsi="Arial" w:cs="Arial"/>
              </w:rPr>
              <w:t>Q11</w:t>
            </w:r>
          </w:p>
        </w:tc>
        <w:tc>
          <w:tcPr>
            <w:tcW w:w="8901" w:type="dxa"/>
          </w:tcPr>
          <w:p w:rsidR="002277F3" w:rsidRPr="002277F3" w:rsidRDefault="002277F3" w:rsidP="002277F3">
            <w:pPr>
              <w:rPr>
                <w:rFonts w:ascii="Arial" w:hAnsi="Arial" w:cs="Arial"/>
              </w:rPr>
            </w:pPr>
            <w:r w:rsidRPr="002277F3">
              <w:rPr>
                <w:rFonts w:ascii="Arial" w:hAnsi="Arial" w:cs="Arial"/>
              </w:rPr>
              <w:t>If someone has a biometric residence permit, do we need to take a copy of the non-EU passport as well, or will just the permit be sufficient?</w:t>
            </w:r>
          </w:p>
          <w:p w:rsidR="0022171D" w:rsidRPr="002277F3" w:rsidRDefault="0022171D" w:rsidP="003274E7">
            <w:pPr>
              <w:rPr>
                <w:rFonts w:ascii="Arial" w:hAnsi="Arial" w:cs="Arial"/>
              </w:rPr>
            </w:pPr>
          </w:p>
        </w:tc>
      </w:tr>
      <w:tr w:rsidR="0022171D" w:rsidTr="0022171D">
        <w:tc>
          <w:tcPr>
            <w:tcW w:w="675" w:type="dxa"/>
          </w:tcPr>
          <w:p w:rsidR="0022171D" w:rsidRDefault="0022171D" w:rsidP="00202E2E">
            <w:pPr>
              <w:rPr>
                <w:rFonts w:ascii="Arial" w:hAnsi="Arial" w:cs="Arial"/>
              </w:rPr>
            </w:pPr>
            <w:r>
              <w:rPr>
                <w:rFonts w:ascii="Arial" w:hAnsi="Arial" w:cs="Arial"/>
              </w:rPr>
              <w:t>A11</w:t>
            </w:r>
          </w:p>
        </w:tc>
        <w:tc>
          <w:tcPr>
            <w:tcW w:w="8901" w:type="dxa"/>
          </w:tcPr>
          <w:p w:rsidR="002277F3" w:rsidRPr="002277F3" w:rsidRDefault="002277F3" w:rsidP="002277F3">
            <w:pPr>
              <w:rPr>
                <w:rFonts w:ascii="Arial" w:hAnsi="Arial" w:cs="Arial"/>
              </w:rPr>
            </w:pPr>
            <w:r w:rsidRPr="002277F3">
              <w:rPr>
                <w:rFonts w:ascii="Arial" w:hAnsi="Arial" w:cs="Arial"/>
              </w:rPr>
              <w:t xml:space="preserve">The non-EU passport isn’t necessary evidence, as the residence permit proves that they </w:t>
            </w:r>
            <w:r w:rsidRPr="002277F3">
              <w:rPr>
                <w:rFonts w:ascii="Arial" w:hAnsi="Arial" w:cs="Arial"/>
              </w:rPr>
              <w:lastRenderedPageBreak/>
              <w:t>can live and work in the UK. The permit needs to show that it has been issued by the Home Office, is current, in the workers name and shows that the worker has one of the following:</w:t>
            </w:r>
          </w:p>
          <w:p w:rsidR="002277F3" w:rsidRPr="002277F3" w:rsidRDefault="002277F3" w:rsidP="002277F3">
            <w:pPr>
              <w:numPr>
                <w:ilvl w:val="0"/>
                <w:numId w:val="1"/>
              </w:numPr>
              <w:rPr>
                <w:rFonts w:ascii="Arial" w:hAnsi="Arial" w:cs="Arial"/>
              </w:rPr>
            </w:pPr>
            <w:r w:rsidRPr="002277F3">
              <w:rPr>
                <w:rFonts w:ascii="Arial" w:hAnsi="Arial" w:cs="Arial"/>
              </w:rPr>
              <w:t>Indefinite leave to enter to remain</w:t>
            </w:r>
          </w:p>
          <w:p w:rsidR="002277F3" w:rsidRPr="002277F3" w:rsidRDefault="002277F3" w:rsidP="002277F3">
            <w:pPr>
              <w:numPr>
                <w:ilvl w:val="0"/>
                <w:numId w:val="1"/>
              </w:numPr>
              <w:rPr>
                <w:rFonts w:ascii="Arial" w:hAnsi="Arial" w:cs="Arial"/>
              </w:rPr>
            </w:pPr>
            <w:r w:rsidRPr="002277F3">
              <w:rPr>
                <w:rFonts w:ascii="Arial" w:hAnsi="Arial" w:cs="Arial"/>
              </w:rPr>
              <w:t>No time limit to their stay in the UK</w:t>
            </w:r>
          </w:p>
          <w:p w:rsidR="002277F3" w:rsidRPr="002277F3" w:rsidRDefault="002277F3" w:rsidP="002277F3">
            <w:pPr>
              <w:numPr>
                <w:ilvl w:val="0"/>
                <w:numId w:val="1"/>
              </w:numPr>
              <w:rPr>
                <w:rFonts w:ascii="Arial" w:hAnsi="Arial" w:cs="Arial"/>
              </w:rPr>
            </w:pPr>
            <w:r w:rsidRPr="002277F3">
              <w:rPr>
                <w:rFonts w:ascii="Arial" w:hAnsi="Arial" w:cs="Arial"/>
              </w:rPr>
              <w:t xml:space="preserve">A certificate of entitlement to the Right of Abode </w:t>
            </w:r>
          </w:p>
          <w:p w:rsidR="002277F3" w:rsidRPr="002277F3" w:rsidRDefault="002277F3" w:rsidP="002277F3">
            <w:pPr>
              <w:numPr>
                <w:ilvl w:val="0"/>
                <w:numId w:val="1"/>
              </w:numPr>
              <w:rPr>
                <w:rFonts w:ascii="Arial" w:hAnsi="Arial" w:cs="Arial"/>
              </w:rPr>
            </w:pPr>
            <w:r w:rsidRPr="002277F3">
              <w:rPr>
                <w:rFonts w:ascii="Arial" w:hAnsi="Arial" w:cs="Arial"/>
              </w:rPr>
              <w:t xml:space="preserve">Is except for immigration control. </w:t>
            </w:r>
          </w:p>
          <w:p w:rsidR="00674446" w:rsidRDefault="002277F3" w:rsidP="002277F3">
            <w:pPr>
              <w:rPr>
                <w:rFonts w:ascii="Arial" w:hAnsi="Arial" w:cs="Arial"/>
              </w:rPr>
            </w:pPr>
            <w:r w:rsidRPr="002277F3">
              <w:rPr>
                <w:rFonts w:ascii="Arial" w:hAnsi="Arial" w:cs="Arial"/>
              </w:rPr>
              <w:t xml:space="preserve">Please use Gov.uk service to find out which type of document gives someone the right to work in the UK: </w:t>
            </w:r>
            <w:hyperlink r:id="rId8" w:history="1">
              <w:r w:rsidRPr="002277F3">
                <w:rPr>
                  <w:rStyle w:val="Hyperlink"/>
                  <w:rFonts w:ascii="Arial" w:hAnsi="Arial" w:cs="Arial"/>
                </w:rPr>
                <w:t>https://www.gov.uk/legal-right-work-uk</w:t>
              </w:r>
            </w:hyperlink>
          </w:p>
        </w:tc>
      </w:tr>
    </w:tbl>
    <w:p w:rsidR="00A168FC" w:rsidRDefault="00A168FC" w:rsidP="00EB7F29">
      <w:pPr>
        <w:rPr>
          <w:rFonts w:ascii="Arial" w:hAnsi="Arial" w:cs="Arial"/>
        </w:rPr>
      </w:pPr>
    </w:p>
    <w:tbl>
      <w:tblPr>
        <w:tblStyle w:val="TableGrid"/>
        <w:tblW w:w="0" w:type="auto"/>
        <w:tblLook w:val="04A0" w:firstRow="1" w:lastRow="0" w:firstColumn="1" w:lastColumn="0" w:noHBand="0" w:noVBand="1"/>
      </w:tblPr>
      <w:tblGrid>
        <w:gridCol w:w="675"/>
        <w:gridCol w:w="8901"/>
      </w:tblGrid>
      <w:tr w:rsidR="0022171D" w:rsidTr="0022171D">
        <w:tc>
          <w:tcPr>
            <w:tcW w:w="675" w:type="dxa"/>
          </w:tcPr>
          <w:p w:rsidR="0022171D" w:rsidRDefault="0022171D" w:rsidP="00F73B8D">
            <w:pPr>
              <w:rPr>
                <w:rFonts w:ascii="Arial" w:hAnsi="Arial" w:cs="Arial"/>
              </w:rPr>
            </w:pPr>
            <w:r>
              <w:rPr>
                <w:rFonts w:ascii="Arial" w:hAnsi="Arial" w:cs="Arial"/>
              </w:rPr>
              <w:t>Q12</w:t>
            </w:r>
          </w:p>
        </w:tc>
        <w:tc>
          <w:tcPr>
            <w:tcW w:w="8901" w:type="dxa"/>
          </w:tcPr>
          <w:p w:rsidR="0022171D" w:rsidRDefault="002277F3" w:rsidP="00F73B8D">
            <w:pPr>
              <w:rPr>
                <w:rFonts w:ascii="Arial" w:hAnsi="Arial" w:cs="Arial"/>
              </w:rPr>
            </w:pPr>
            <w:r w:rsidRPr="002277F3">
              <w:rPr>
                <w:rFonts w:ascii="Arial" w:hAnsi="Arial" w:cs="Arial"/>
              </w:rPr>
              <w:t>A participant has a spousal residence permit. Do we need to make a copy of spouse’s passport as well?</w:t>
            </w:r>
          </w:p>
        </w:tc>
      </w:tr>
      <w:tr w:rsidR="0022171D" w:rsidTr="0022171D">
        <w:tc>
          <w:tcPr>
            <w:tcW w:w="675" w:type="dxa"/>
          </w:tcPr>
          <w:p w:rsidR="0022171D" w:rsidRDefault="0022171D" w:rsidP="00EB7F29">
            <w:pPr>
              <w:rPr>
                <w:rFonts w:ascii="Arial" w:hAnsi="Arial" w:cs="Arial"/>
              </w:rPr>
            </w:pPr>
            <w:r>
              <w:rPr>
                <w:rFonts w:ascii="Arial" w:hAnsi="Arial" w:cs="Arial"/>
              </w:rPr>
              <w:t>A12</w:t>
            </w:r>
          </w:p>
        </w:tc>
        <w:tc>
          <w:tcPr>
            <w:tcW w:w="8901" w:type="dxa"/>
          </w:tcPr>
          <w:p w:rsidR="0022171D" w:rsidRDefault="00F63492" w:rsidP="00EB7F29">
            <w:pPr>
              <w:rPr>
                <w:rFonts w:ascii="Arial" w:hAnsi="Arial" w:cs="Arial"/>
              </w:rPr>
            </w:pPr>
            <w:r w:rsidRPr="00F63492">
              <w:rPr>
                <w:rFonts w:ascii="Arial" w:hAnsi="Arial" w:cs="Arial"/>
              </w:rPr>
              <w:t xml:space="preserve">Yes, it is good practice to submit the spouses’ passport with the residence permit. </w:t>
            </w:r>
          </w:p>
        </w:tc>
      </w:tr>
    </w:tbl>
    <w:p w:rsidR="00D80AB9" w:rsidRPr="00D80AB9" w:rsidRDefault="00D80AB9" w:rsidP="00F63492">
      <w:pPr>
        <w:rPr>
          <w:rFonts w:ascii="Arial" w:hAnsi="Arial" w:cs="Arial"/>
        </w:rPr>
      </w:pPr>
    </w:p>
    <w:sectPr w:rsidR="00D80AB9" w:rsidRPr="00D80AB9"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96072"/>
    <w:multiLevelType w:val="hybridMultilevel"/>
    <w:tmpl w:val="857E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29"/>
    <w:rsid w:val="00032050"/>
    <w:rsid w:val="00044A7C"/>
    <w:rsid w:val="000844CD"/>
    <w:rsid w:val="000D3F8D"/>
    <w:rsid w:val="00130349"/>
    <w:rsid w:val="00202E2E"/>
    <w:rsid w:val="0022171D"/>
    <w:rsid w:val="002277F3"/>
    <w:rsid w:val="00296694"/>
    <w:rsid w:val="002F615D"/>
    <w:rsid w:val="00306B44"/>
    <w:rsid w:val="003110B7"/>
    <w:rsid w:val="0032633F"/>
    <w:rsid w:val="003274E7"/>
    <w:rsid w:val="0034393C"/>
    <w:rsid w:val="00550B71"/>
    <w:rsid w:val="005A6201"/>
    <w:rsid w:val="00664266"/>
    <w:rsid w:val="00674446"/>
    <w:rsid w:val="00747486"/>
    <w:rsid w:val="00770EDF"/>
    <w:rsid w:val="007F1639"/>
    <w:rsid w:val="00872F99"/>
    <w:rsid w:val="008E1538"/>
    <w:rsid w:val="0097214F"/>
    <w:rsid w:val="00A168FC"/>
    <w:rsid w:val="00A26893"/>
    <w:rsid w:val="00C968AE"/>
    <w:rsid w:val="00D80AB9"/>
    <w:rsid w:val="00E638BA"/>
    <w:rsid w:val="00EB3BCA"/>
    <w:rsid w:val="00EB7F29"/>
    <w:rsid w:val="00F139BE"/>
    <w:rsid w:val="00F63492"/>
    <w:rsid w:val="00F73B8D"/>
    <w:rsid w:val="00F87BD7"/>
    <w:rsid w:val="00FD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01"/>
    <w:rPr>
      <w:rFonts w:ascii="Tahoma" w:hAnsi="Tahoma" w:cs="Tahoma"/>
      <w:sz w:val="16"/>
      <w:szCs w:val="16"/>
    </w:rPr>
  </w:style>
  <w:style w:type="character" w:styleId="Hyperlink">
    <w:name w:val="Hyperlink"/>
    <w:basedOn w:val="DefaultParagraphFont"/>
    <w:uiPriority w:val="99"/>
    <w:unhideWhenUsed/>
    <w:rsid w:val="00227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201"/>
    <w:rPr>
      <w:rFonts w:ascii="Tahoma" w:hAnsi="Tahoma" w:cs="Tahoma"/>
      <w:sz w:val="16"/>
      <w:szCs w:val="16"/>
    </w:rPr>
  </w:style>
  <w:style w:type="character" w:styleId="Hyperlink">
    <w:name w:val="Hyperlink"/>
    <w:basedOn w:val="DefaultParagraphFont"/>
    <w:uiPriority w:val="99"/>
    <w:unhideWhenUsed/>
    <w:rsid w:val="00227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legal-right-work-uk" TargetMode="External"/><Relationship Id="rId3" Type="http://schemas.openxmlformats.org/officeDocument/2006/relationships/styles" Target="styles.xml"/><Relationship Id="rId7" Type="http://schemas.openxmlformats.org/officeDocument/2006/relationships/hyperlink" Target="https://www.gov.uk/legal-right-work-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0582-6018-4A38-A41C-D48AA8D0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C089702A</Template>
  <TotalTime>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Loftus</dc:creator>
  <cp:lastModifiedBy>Ben Manson</cp:lastModifiedBy>
  <cp:revision>3</cp:revision>
  <cp:lastPrinted>2018-04-30T15:36:00Z</cp:lastPrinted>
  <dcterms:created xsi:type="dcterms:W3CDTF">2018-10-16T13:17:00Z</dcterms:created>
  <dcterms:modified xsi:type="dcterms:W3CDTF">2018-10-16T14:36:00Z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0e6eeec505fe4f14a25606bd308c3731</vt:lpwstr>
  </property>
  <property fmtid="{D5CDD505-2E9C-101B-9397-08002B2CF9AE}" pid="3" name="SW-FINGERPRINT">
    <vt:lpwstr/>
  </property>
</Properties>
</file>