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01A" w:rsidRDefault="00C94002">
      <w:pPr>
        <w:rPr>
          <w:rFonts w:ascii="Arial" w:hAnsi="Arial" w:cs="Arial"/>
          <w:sz w:val="24"/>
          <w:szCs w:val="24"/>
        </w:rPr>
      </w:pPr>
      <w:r w:rsidRPr="00C94002">
        <w:rPr>
          <w:rFonts w:ascii="Arial" w:hAnsi="Arial" w:cs="Arial"/>
          <w:b/>
          <w:sz w:val="24"/>
          <w:szCs w:val="24"/>
        </w:rPr>
        <w:t>Social work apprenticeships</w:t>
      </w:r>
      <w:r w:rsidR="00412609">
        <w:rPr>
          <w:rFonts w:ascii="Arial" w:hAnsi="Arial" w:cs="Arial"/>
          <w:b/>
          <w:sz w:val="24"/>
          <w:szCs w:val="24"/>
        </w:rPr>
        <w:t xml:space="preserve">. </w:t>
      </w:r>
      <w:r w:rsidRPr="00C94002">
        <w:rPr>
          <w:rFonts w:ascii="Arial" w:hAnsi="Arial" w:cs="Arial"/>
          <w:b/>
          <w:sz w:val="24"/>
          <w:szCs w:val="24"/>
        </w:rPr>
        <w:t xml:space="preserve"> Session for HEIs to hear what London social work employers want</w:t>
      </w:r>
      <w:r w:rsidR="00412609">
        <w:rPr>
          <w:rFonts w:ascii="Arial" w:hAnsi="Arial" w:cs="Arial"/>
          <w:b/>
          <w:sz w:val="24"/>
          <w:szCs w:val="24"/>
        </w:rPr>
        <w:t xml:space="preserve">. </w:t>
      </w:r>
      <w:r w:rsidRPr="00C94002">
        <w:rPr>
          <w:rFonts w:ascii="Arial" w:hAnsi="Arial" w:cs="Arial"/>
          <w:sz w:val="24"/>
          <w:szCs w:val="24"/>
        </w:rPr>
        <w:t>Feb 27</w:t>
      </w:r>
      <w:r w:rsidRPr="00C94002">
        <w:rPr>
          <w:rFonts w:ascii="Arial" w:hAnsi="Arial" w:cs="Arial"/>
          <w:sz w:val="24"/>
          <w:szCs w:val="24"/>
          <w:vertAlign w:val="superscript"/>
        </w:rPr>
        <w:t>th</w:t>
      </w:r>
      <w:r w:rsidRPr="00C94002">
        <w:rPr>
          <w:rFonts w:ascii="Arial" w:hAnsi="Arial" w:cs="Arial"/>
          <w:sz w:val="24"/>
          <w:szCs w:val="24"/>
        </w:rPr>
        <w:t xml:space="preserve"> 2019  </w:t>
      </w:r>
    </w:p>
    <w:p w:rsidR="008C745F" w:rsidRDefault="008C745F">
      <w:pPr>
        <w:rPr>
          <w:rFonts w:ascii="Arial" w:hAnsi="Arial" w:cs="Arial"/>
          <w:sz w:val="24"/>
          <w:szCs w:val="24"/>
        </w:rPr>
      </w:pPr>
      <w:r>
        <w:rPr>
          <w:rFonts w:ascii="Arial" w:hAnsi="Arial" w:cs="Arial"/>
          <w:sz w:val="24"/>
          <w:szCs w:val="24"/>
        </w:rPr>
        <w:t xml:space="preserve">Attendees: </w:t>
      </w:r>
    </w:p>
    <w:tbl>
      <w:tblPr>
        <w:tblStyle w:val="TableGrid"/>
        <w:tblW w:w="9498" w:type="dxa"/>
        <w:tblInd w:w="-289" w:type="dxa"/>
        <w:tblLook w:val="04A0" w:firstRow="1" w:lastRow="0" w:firstColumn="1" w:lastColumn="0" w:noHBand="0" w:noVBand="1"/>
      </w:tblPr>
      <w:tblGrid>
        <w:gridCol w:w="5104"/>
        <w:gridCol w:w="4394"/>
      </w:tblGrid>
      <w:tr w:rsidR="008C745F" w:rsidTr="00AD0E44">
        <w:tc>
          <w:tcPr>
            <w:tcW w:w="5104" w:type="dxa"/>
          </w:tcPr>
          <w:p w:rsidR="008C745F" w:rsidRPr="008C745F" w:rsidRDefault="008C745F">
            <w:pPr>
              <w:rPr>
                <w:rFonts w:ascii="Arial" w:hAnsi="Arial" w:cs="Arial"/>
                <w:b/>
                <w:sz w:val="24"/>
                <w:szCs w:val="24"/>
              </w:rPr>
            </w:pPr>
            <w:r w:rsidRPr="008C745F">
              <w:rPr>
                <w:rFonts w:ascii="Arial" w:hAnsi="Arial" w:cs="Arial"/>
                <w:b/>
                <w:sz w:val="24"/>
                <w:szCs w:val="24"/>
              </w:rPr>
              <w:t xml:space="preserve">Employer reps </w:t>
            </w:r>
          </w:p>
        </w:tc>
        <w:tc>
          <w:tcPr>
            <w:tcW w:w="4394" w:type="dxa"/>
          </w:tcPr>
          <w:p w:rsidR="008C745F" w:rsidRPr="008C745F" w:rsidRDefault="008C745F">
            <w:pPr>
              <w:rPr>
                <w:rFonts w:ascii="Arial" w:hAnsi="Arial" w:cs="Arial"/>
                <w:b/>
                <w:sz w:val="24"/>
                <w:szCs w:val="24"/>
              </w:rPr>
            </w:pPr>
            <w:r w:rsidRPr="008C745F">
              <w:rPr>
                <w:rFonts w:ascii="Arial" w:hAnsi="Arial" w:cs="Arial"/>
                <w:b/>
                <w:sz w:val="24"/>
                <w:szCs w:val="24"/>
              </w:rPr>
              <w:t xml:space="preserve">HEI reps </w:t>
            </w:r>
          </w:p>
        </w:tc>
      </w:tr>
      <w:tr w:rsidR="008C745F" w:rsidTr="00AD0E44">
        <w:tc>
          <w:tcPr>
            <w:tcW w:w="5104" w:type="dxa"/>
          </w:tcPr>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Aleister Griffin </w:t>
            </w:r>
            <w:r w:rsidR="00AD0E44">
              <w:rPr>
                <w:rFonts w:ascii="Arial" w:hAnsi="Arial" w:cs="Arial"/>
                <w:sz w:val="24"/>
                <w:szCs w:val="24"/>
              </w:rPr>
              <w:t xml:space="preserve">- </w:t>
            </w:r>
            <w:r w:rsidRPr="008C745F">
              <w:rPr>
                <w:rFonts w:ascii="Arial" w:hAnsi="Arial" w:cs="Arial"/>
                <w:sz w:val="24"/>
                <w:szCs w:val="24"/>
              </w:rPr>
              <w:t xml:space="preserve">Hackney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Carol Stewart </w:t>
            </w:r>
            <w:r w:rsidR="00AD0E44">
              <w:rPr>
                <w:rFonts w:ascii="Arial" w:hAnsi="Arial" w:cs="Arial"/>
                <w:sz w:val="24"/>
                <w:szCs w:val="24"/>
              </w:rPr>
              <w:t xml:space="preserve">- </w:t>
            </w:r>
            <w:r w:rsidRPr="008C745F">
              <w:rPr>
                <w:rFonts w:ascii="Arial" w:hAnsi="Arial" w:cs="Arial"/>
                <w:sz w:val="24"/>
                <w:szCs w:val="24"/>
              </w:rPr>
              <w:t xml:space="preserve">Tower Hamlets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Maria Ahmed </w:t>
            </w:r>
            <w:r w:rsidR="00AD0E44">
              <w:rPr>
                <w:rFonts w:ascii="Arial" w:hAnsi="Arial" w:cs="Arial"/>
                <w:sz w:val="24"/>
                <w:szCs w:val="24"/>
              </w:rPr>
              <w:t xml:space="preserve">- </w:t>
            </w:r>
            <w:r w:rsidRPr="008C745F">
              <w:rPr>
                <w:rFonts w:ascii="Arial" w:hAnsi="Arial" w:cs="Arial"/>
                <w:sz w:val="24"/>
                <w:szCs w:val="24"/>
              </w:rPr>
              <w:t xml:space="preserve">Bexley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Heidi Rossetter </w:t>
            </w:r>
            <w:r w:rsidR="00AD0E44">
              <w:rPr>
                <w:rFonts w:ascii="Arial" w:hAnsi="Arial" w:cs="Arial"/>
                <w:sz w:val="24"/>
                <w:szCs w:val="24"/>
              </w:rPr>
              <w:t xml:space="preserve">- </w:t>
            </w:r>
            <w:r w:rsidRPr="008C745F">
              <w:rPr>
                <w:rFonts w:ascii="Arial" w:hAnsi="Arial" w:cs="Arial"/>
                <w:sz w:val="24"/>
                <w:szCs w:val="24"/>
              </w:rPr>
              <w:t xml:space="preserve">Islington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Charli Robson</w:t>
            </w:r>
            <w:r w:rsidR="00AD0E44">
              <w:rPr>
                <w:rFonts w:ascii="Arial" w:hAnsi="Arial" w:cs="Arial"/>
                <w:sz w:val="24"/>
                <w:szCs w:val="24"/>
              </w:rPr>
              <w:t xml:space="preserve"> - </w:t>
            </w:r>
            <w:r w:rsidRPr="008C745F">
              <w:rPr>
                <w:rFonts w:ascii="Arial" w:hAnsi="Arial" w:cs="Arial"/>
                <w:sz w:val="24"/>
                <w:szCs w:val="24"/>
              </w:rPr>
              <w:t xml:space="preserve">Achieving for Children </w:t>
            </w:r>
          </w:p>
          <w:p w:rsidR="00412609" w:rsidRDefault="008C745F" w:rsidP="00412609">
            <w:pPr>
              <w:numPr>
                <w:ilvl w:val="0"/>
                <w:numId w:val="1"/>
              </w:numPr>
              <w:ind w:left="460" w:hanging="426"/>
              <w:rPr>
                <w:rFonts w:ascii="Arial" w:hAnsi="Arial" w:cs="Arial"/>
                <w:sz w:val="24"/>
                <w:szCs w:val="24"/>
              </w:rPr>
            </w:pPr>
            <w:r w:rsidRPr="00412609">
              <w:rPr>
                <w:rFonts w:ascii="Arial" w:hAnsi="Arial" w:cs="Arial"/>
                <w:sz w:val="24"/>
                <w:szCs w:val="24"/>
              </w:rPr>
              <w:t>Pete Moorcock</w:t>
            </w:r>
            <w:r w:rsidR="00AD0E44">
              <w:rPr>
                <w:rFonts w:ascii="Arial" w:hAnsi="Arial" w:cs="Arial"/>
                <w:sz w:val="24"/>
                <w:szCs w:val="24"/>
              </w:rPr>
              <w:t xml:space="preserve"> -</w:t>
            </w:r>
            <w:r w:rsidRPr="00412609">
              <w:rPr>
                <w:rFonts w:ascii="Arial" w:hAnsi="Arial" w:cs="Arial"/>
                <w:sz w:val="24"/>
                <w:szCs w:val="24"/>
              </w:rPr>
              <w:t xml:space="preserve"> </w:t>
            </w:r>
            <w:r w:rsidR="00412609" w:rsidRPr="00412609">
              <w:rPr>
                <w:rFonts w:ascii="Arial" w:hAnsi="Arial" w:cs="Arial"/>
                <w:sz w:val="24"/>
                <w:szCs w:val="24"/>
              </w:rPr>
              <w:t>Achieving for Children</w:t>
            </w:r>
          </w:p>
          <w:p w:rsidR="008C745F" w:rsidRPr="00412609" w:rsidRDefault="008C745F" w:rsidP="00412609">
            <w:pPr>
              <w:numPr>
                <w:ilvl w:val="0"/>
                <w:numId w:val="1"/>
              </w:numPr>
              <w:ind w:left="460" w:hanging="426"/>
              <w:rPr>
                <w:rFonts w:ascii="Arial" w:hAnsi="Arial" w:cs="Arial"/>
                <w:sz w:val="24"/>
                <w:szCs w:val="24"/>
              </w:rPr>
            </w:pPr>
            <w:r w:rsidRPr="00412609">
              <w:rPr>
                <w:rFonts w:ascii="Arial" w:hAnsi="Arial" w:cs="Arial"/>
                <w:sz w:val="24"/>
                <w:szCs w:val="24"/>
              </w:rPr>
              <w:t xml:space="preserve">Gerne Pieterse </w:t>
            </w:r>
            <w:r w:rsidR="00AD0E44">
              <w:rPr>
                <w:rFonts w:ascii="Arial" w:hAnsi="Arial" w:cs="Arial"/>
                <w:sz w:val="24"/>
                <w:szCs w:val="24"/>
              </w:rPr>
              <w:t xml:space="preserve">- </w:t>
            </w:r>
            <w:r w:rsidRPr="00412609">
              <w:rPr>
                <w:rFonts w:ascii="Arial" w:hAnsi="Arial" w:cs="Arial"/>
                <w:sz w:val="24"/>
                <w:szCs w:val="24"/>
              </w:rPr>
              <w:t xml:space="preserve">Hounslow </w:t>
            </w:r>
          </w:p>
          <w:p w:rsidR="008C745F" w:rsidRPr="008C745F" w:rsidRDefault="008C745F" w:rsidP="00412609">
            <w:pPr>
              <w:numPr>
                <w:ilvl w:val="0"/>
                <w:numId w:val="1"/>
              </w:numPr>
              <w:ind w:left="460" w:hanging="426"/>
              <w:rPr>
                <w:rFonts w:ascii="Arial" w:hAnsi="Arial" w:cs="Arial"/>
                <w:sz w:val="24"/>
                <w:szCs w:val="24"/>
              </w:rPr>
            </w:pPr>
            <w:proofErr w:type="spellStart"/>
            <w:r w:rsidRPr="008C745F">
              <w:rPr>
                <w:rFonts w:ascii="Arial" w:hAnsi="Arial" w:cs="Arial"/>
                <w:sz w:val="24"/>
                <w:szCs w:val="24"/>
              </w:rPr>
              <w:t>Linnett</w:t>
            </w:r>
            <w:proofErr w:type="spellEnd"/>
            <w:r w:rsidRPr="008C745F">
              <w:rPr>
                <w:rFonts w:ascii="Arial" w:hAnsi="Arial" w:cs="Arial"/>
                <w:sz w:val="24"/>
                <w:szCs w:val="24"/>
              </w:rPr>
              <w:t xml:space="preserve"> Whittaker </w:t>
            </w:r>
            <w:r w:rsidR="00AD0E44">
              <w:rPr>
                <w:rFonts w:ascii="Arial" w:hAnsi="Arial" w:cs="Arial"/>
                <w:sz w:val="24"/>
                <w:szCs w:val="24"/>
              </w:rPr>
              <w:t xml:space="preserve">- </w:t>
            </w:r>
            <w:r w:rsidRPr="008C745F">
              <w:rPr>
                <w:rFonts w:ascii="Arial" w:hAnsi="Arial" w:cs="Arial"/>
                <w:sz w:val="24"/>
                <w:szCs w:val="24"/>
              </w:rPr>
              <w:t xml:space="preserve">Barking &amp; Dagenham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Donna Kaufman </w:t>
            </w:r>
            <w:r w:rsidR="00AD0E44">
              <w:rPr>
                <w:rFonts w:ascii="Arial" w:hAnsi="Arial" w:cs="Arial"/>
                <w:sz w:val="24"/>
                <w:szCs w:val="24"/>
              </w:rPr>
              <w:t xml:space="preserve">- </w:t>
            </w:r>
            <w:r w:rsidRPr="008C745F">
              <w:rPr>
                <w:rFonts w:ascii="Arial" w:hAnsi="Arial" w:cs="Arial"/>
                <w:sz w:val="24"/>
                <w:szCs w:val="24"/>
              </w:rPr>
              <w:t xml:space="preserve">Hestia </w:t>
            </w:r>
          </w:p>
          <w:p w:rsidR="008C745F" w:rsidRP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Rosie Kavanagh </w:t>
            </w:r>
            <w:r w:rsidR="00AD0E44">
              <w:rPr>
                <w:rFonts w:ascii="Arial" w:hAnsi="Arial" w:cs="Arial"/>
                <w:sz w:val="24"/>
                <w:szCs w:val="24"/>
              </w:rPr>
              <w:t xml:space="preserve">- </w:t>
            </w:r>
            <w:r w:rsidRPr="008C745F">
              <w:rPr>
                <w:rFonts w:ascii="Arial" w:hAnsi="Arial" w:cs="Arial"/>
                <w:sz w:val="24"/>
                <w:szCs w:val="24"/>
              </w:rPr>
              <w:t>Hestia</w:t>
            </w:r>
          </w:p>
          <w:p w:rsidR="008C745F" w:rsidRDefault="008C745F" w:rsidP="00412609">
            <w:pPr>
              <w:numPr>
                <w:ilvl w:val="0"/>
                <w:numId w:val="1"/>
              </w:numPr>
              <w:ind w:left="460" w:hanging="426"/>
              <w:rPr>
                <w:rFonts w:ascii="Arial" w:hAnsi="Arial" w:cs="Arial"/>
                <w:sz w:val="24"/>
                <w:szCs w:val="24"/>
              </w:rPr>
            </w:pPr>
            <w:r w:rsidRPr="008C745F">
              <w:rPr>
                <w:rFonts w:ascii="Arial" w:hAnsi="Arial" w:cs="Arial"/>
                <w:sz w:val="24"/>
                <w:szCs w:val="24"/>
              </w:rPr>
              <w:t xml:space="preserve">Heather Gardiner </w:t>
            </w:r>
            <w:r w:rsidR="00AD0E44">
              <w:rPr>
                <w:rFonts w:ascii="Arial" w:hAnsi="Arial" w:cs="Arial"/>
                <w:sz w:val="24"/>
                <w:szCs w:val="24"/>
              </w:rPr>
              <w:t xml:space="preserve">- </w:t>
            </w:r>
            <w:r w:rsidRPr="008C745F">
              <w:rPr>
                <w:rFonts w:ascii="Arial" w:hAnsi="Arial" w:cs="Arial"/>
                <w:sz w:val="24"/>
                <w:szCs w:val="24"/>
              </w:rPr>
              <w:t xml:space="preserve">Enfield </w:t>
            </w:r>
          </w:p>
          <w:p w:rsidR="00643F6A" w:rsidRPr="008C745F" w:rsidRDefault="00643F6A" w:rsidP="00412609">
            <w:pPr>
              <w:numPr>
                <w:ilvl w:val="0"/>
                <w:numId w:val="1"/>
              </w:numPr>
              <w:ind w:left="460" w:hanging="426"/>
              <w:rPr>
                <w:rFonts w:ascii="Arial" w:hAnsi="Arial" w:cs="Arial"/>
                <w:sz w:val="24"/>
                <w:szCs w:val="24"/>
              </w:rPr>
            </w:pPr>
            <w:r>
              <w:rPr>
                <w:rFonts w:ascii="Arial" w:hAnsi="Arial" w:cs="Arial"/>
                <w:sz w:val="24"/>
                <w:szCs w:val="24"/>
              </w:rPr>
              <w:t xml:space="preserve">Lorna Fraser  </w:t>
            </w:r>
            <w:r w:rsidR="00AD0E44">
              <w:rPr>
                <w:rFonts w:ascii="Arial" w:hAnsi="Arial" w:cs="Arial"/>
                <w:sz w:val="24"/>
                <w:szCs w:val="24"/>
              </w:rPr>
              <w:t xml:space="preserve">- </w:t>
            </w:r>
            <w:r>
              <w:rPr>
                <w:rFonts w:ascii="Arial" w:hAnsi="Arial" w:cs="Arial"/>
                <w:sz w:val="24"/>
                <w:szCs w:val="24"/>
              </w:rPr>
              <w:t>Southwark</w:t>
            </w:r>
          </w:p>
          <w:p w:rsidR="008C745F" w:rsidRDefault="008C745F">
            <w:pPr>
              <w:rPr>
                <w:rFonts w:ascii="Arial" w:hAnsi="Arial" w:cs="Arial"/>
                <w:sz w:val="24"/>
                <w:szCs w:val="24"/>
              </w:rPr>
            </w:pPr>
          </w:p>
        </w:tc>
        <w:tc>
          <w:tcPr>
            <w:tcW w:w="4394" w:type="dxa"/>
          </w:tcPr>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 xml:space="preserve">Joanna </w:t>
            </w:r>
            <w:proofErr w:type="spellStart"/>
            <w:r w:rsidRPr="008C745F">
              <w:rPr>
                <w:rFonts w:ascii="Arial" w:hAnsi="Arial" w:cs="Arial"/>
                <w:sz w:val="24"/>
                <w:szCs w:val="24"/>
              </w:rPr>
              <w:t>Rawles</w:t>
            </w:r>
            <w:proofErr w:type="spellEnd"/>
            <w:r w:rsidRPr="008C745F">
              <w:rPr>
                <w:rFonts w:ascii="Arial" w:hAnsi="Arial" w:cs="Arial"/>
                <w:sz w:val="24"/>
                <w:szCs w:val="24"/>
              </w:rPr>
              <w:t xml:space="preserve"> </w:t>
            </w:r>
            <w:r w:rsidR="00AD0E44">
              <w:rPr>
                <w:rFonts w:ascii="Arial" w:hAnsi="Arial" w:cs="Arial"/>
                <w:sz w:val="24"/>
                <w:szCs w:val="24"/>
              </w:rPr>
              <w:t xml:space="preserve">- </w:t>
            </w:r>
            <w:r w:rsidRPr="008C745F">
              <w:rPr>
                <w:rFonts w:ascii="Arial" w:hAnsi="Arial" w:cs="Arial"/>
                <w:sz w:val="24"/>
                <w:szCs w:val="24"/>
              </w:rPr>
              <w:t xml:space="preserve">Open University </w:t>
            </w:r>
          </w:p>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 xml:space="preserve">Ann Flynn </w:t>
            </w:r>
            <w:r w:rsidR="00AD0E44">
              <w:rPr>
                <w:rFonts w:ascii="Arial" w:hAnsi="Arial" w:cs="Arial"/>
                <w:sz w:val="24"/>
                <w:szCs w:val="24"/>
              </w:rPr>
              <w:t xml:space="preserve">- </w:t>
            </w:r>
            <w:r w:rsidRPr="008C745F">
              <w:rPr>
                <w:rFonts w:ascii="Arial" w:hAnsi="Arial" w:cs="Arial"/>
                <w:sz w:val="24"/>
                <w:szCs w:val="24"/>
              </w:rPr>
              <w:t>Open University</w:t>
            </w:r>
          </w:p>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Holly Nelson-Becker</w:t>
            </w:r>
            <w:r w:rsidR="00AD0E44">
              <w:rPr>
                <w:rFonts w:ascii="Arial" w:hAnsi="Arial" w:cs="Arial"/>
                <w:sz w:val="24"/>
                <w:szCs w:val="24"/>
              </w:rPr>
              <w:t xml:space="preserve"> - </w:t>
            </w:r>
            <w:r w:rsidRPr="008C745F">
              <w:rPr>
                <w:rFonts w:ascii="Arial" w:hAnsi="Arial" w:cs="Arial"/>
                <w:sz w:val="24"/>
                <w:szCs w:val="24"/>
              </w:rPr>
              <w:t>Brunel</w:t>
            </w:r>
          </w:p>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Penny Bernstock</w:t>
            </w:r>
            <w:r w:rsidRPr="008C745F">
              <w:rPr>
                <w:rFonts w:ascii="Arial" w:hAnsi="Arial" w:cs="Arial"/>
                <w:sz w:val="24"/>
                <w:szCs w:val="24"/>
              </w:rPr>
              <w:tab/>
            </w:r>
            <w:r w:rsidR="00AD0E44">
              <w:rPr>
                <w:rFonts w:ascii="Arial" w:hAnsi="Arial" w:cs="Arial"/>
                <w:sz w:val="24"/>
                <w:szCs w:val="24"/>
              </w:rPr>
              <w:t xml:space="preserve"> - </w:t>
            </w:r>
            <w:r w:rsidRPr="008C745F">
              <w:rPr>
                <w:rFonts w:ascii="Arial" w:hAnsi="Arial" w:cs="Arial"/>
                <w:sz w:val="24"/>
                <w:szCs w:val="24"/>
              </w:rPr>
              <w:t>West London</w:t>
            </w:r>
          </w:p>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 xml:space="preserve">Michael McGrath-Brookes </w:t>
            </w:r>
            <w:r w:rsidR="00AD0E44">
              <w:rPr>
                <w:rFonts w:ascii="Arial" w:hAnsi="Arial" w:cs="Arial"/>
                <w:sz w:val="24"/>
                <w:szCs w:val="24"/>
              </w:rPr>
              <w:t xml:space="preserve">- </w:t>
            </w:r>
            <w:r w:rsidR="00412609">
              <w:rPr>
                <w:rFonts w:ascii="Arial" w:hAnsi="Arial" w:cs="Arial"/>
                <w:sz w:val="24"/>
                <w:szCs w:val="24"/>
              </w:rPr>
              <w:t xml:space="preserve"> LSBU</w:t>
            </w:r>
          </w:p>
          <w:p w:rsidR="008C745F" w:rsidRPr="008C745F" w:rsidRDefault="00412609" w:rsidP="008C745F">
            <w:pPr>
              <w:pStyle w:val="ListParagraph"/>
              <w:numPr>
                <w:ilvl w:val="0"/>
                <w:numId w:val="3"/>
              </w:numPr>
              <w:ind w:left="341" w:hanging="284"/>
              <w:rPr>
                <w:rFonts w:ascii="Arial" w:hAnsi="Arial" w:cs="Arial"/>
                <w:sz w:val="24"/>
                <w:szCs w:val="24"/>
              </w:rPr>
            </w:pPr>
            <w:r>
              <w:rPr>
                <w:rFonts w:ascii="Arial" w:hAnsi="Arial" w:cs="Arial"/>
                <w:sz w:val="24"/>
                <w:szCs w:val="24"/>
              </w:rPr>
              <w:t>Iain Campbell- King</w:t>
            </w:r>
            <w:r w:rsidR="00AD0E44">
              <w:rPr>
                <w:rFonts w:ascii="Arial" w:hAnsi="Arial" w:cs="Arial"/>
                <w:sz w:val="24"/>
                <w:szCs w:val="24"/>
              </w:rPr>
              <w:t xml:space="preserve"> - </w:t>
            </w:r>
            <w:r>
              <w:rPr>
                <w:rFonts w:ascii="Arial" w:hAnsi="Arial" w:cs="Arial"/>
                <w:sz w:val="24"/>
                <w:szCs w:val="24"/>
              </w:rPr>
              <w:t>LSBU</w:t>
            </w:r>
            <w:r w:rsidR="008C745F" w:rsidRPr="008C745F">
              <w:rPr>
                <w:rFonts w:ascii="Arial" w:hAnsi="Arial" w:cs="Arial"/>
                <w:sz w:val="24"/>
                <w:szCs w:val="24"/>
              </w:rPr>
              <w:t xml:space="preserve"> </w:t>
            </w:r>
          </w:p>
          <w:p w:rsidR="008C745F" w:rsidRPr="008C745F" w:rsidRDefault="00412609" w:rsidP="008C745F">
            <w:pPr>
              <w:pStyle w:val="ListParagraph"/>
              <w:numPr>
                <w:ilvl w:val="0"/>
                <w:numId w:val="3"/>
              </w:numPr>
              <w:ind w:left="341" w:hanging="284"/>
              <w:rPr>
                <w:rFonts w:ascii="Arial" w:hAnsi="Arial" w:cs="Arial"/>
                <w:sz w:val="24"/>
                <w:szCs w:val="24"/>
              </w:rPr>
            </w:pPr>
            <w:r>
              <w:rPr>
                <w:rFonts w:ascii="Arial" w:hAnsi="Arial" w:cs="Arial"/>
                <w:sz w:val="24"/>
                <w:szCs w:val="24"/>
              </w:rPr>
              <w:t>Dermot Brady</w:t>
            </w:r>
            <w:r w:rsidR="00AD0E44">
              <w:rPr>
                <w:rFonts w:ascii="Arial" w:hAnsi="Arial" w:cs="Arial"/>
                <w:sz w:val="24"/>
                <w:szCs w:val="24"/>
              </w:rPr>
              <w:t xml:space="preserve"> - </w:t>
            </w:r>
            <w:r>
              <w:rPr>
                <w:rFonts w:ascii="Arial" w:hAnsi="Arial" w:cs="Arial"/>
                <w:sz w:val="24"/>
                <w:szCs w:val="24"/>
              </w:rPr>
              <w:t>K</w:t>
            </w:r>
            <w:r w:rsidR="008C745F" w:rsidRPr="008C745F">
              <w:rPr>
                <w:rFonts w:ascii="Arial" w:hAnsi="Arial" w:cs="Arial"/>
                <w:sz w:val="24"/>
                <w:szCs w:val="24"/>
              </w:rPr>
              <w:t>ingston</w:t>
            </w:r>
          </w:p>
          <w:p w:rsidR="008C745F" w:rsidRPr="008C745F" w:rsidRDefault="00412609" w:rsidP="008C745F">
            <w:pPr>
              <w:pStyle w:val="ListParagraph"/>
              <w:numPr>
                <w:ilvl w:val="0"/>
                <w:numId w:val="3"/>
              </w:numPr>
              <w:ind w:left="341" w:hanging="284"/>
              <w:rPr>
                <w:rFonts w:ascii="Arial" w:hAnsi="Arial" w:cs="Arial"/>
                <w:sz w:val="24"/>
                <w:szCs w:val="24"/>
              </w:rPr>
            </w:pPr>
            <w:r>
              <w:rPr>
                <w:rFonts w:ascii="Arial" w:hAnsi="Arial" w:cs="Arial"/>
                <w:sz w:val="24"/>
                <w:szCs w:val="24"/>
              </w:rPr>
              <w:t xml:space="preserve">Brenda Vickery </w:t>
            </w:r>
            <w:r w:rsidR="00AD0E44">
              <w:rPr>
                <w:rFonts w:ascii="Arial" w:hAnsi="Arial" w:cs="Arial"/>
                <w:sz w:val="24"/>
                <w:szCs w:val="24"/>
              </w:rPr>
              <w:t xml:space="preserve">- </w:t>
            </w:r>
            <w:r w:rsidR="00344C31">
              <w:rPr>
                <w:rFonts w:ascii="Arial" w:hAnsi="Arial" w:cs="Arial"/>
                <w:sz w:val="24"/>
                <w:szCs w:val="24"/>
              </w:rPr>
              <w:t>Bromley College</w:t>
            </w:r>
          </w:p>
          <w:p w:rsidR="008C745F" w:rsidRPr="008C745F" w:rsidRDefault="008C745F" w:rsidP="008C745F">
            <w:pPr>
              <w:pStyle w:val="ListParagraph"/>
              <w:numPr>
                <w:ilvl w:val="0"/>
                <w:numId w:val="3"/>
              </w:numPr>
              <w:ind w:left="341" w:hanging="284"/>
              <w:rPr>
                <w:rFonts w:ascii="Arial" w:hAnsi="Arial" w:cs="Arial"/>
                <w:sz w:val="24"/>
                <w:szCs w:val="24"/>
              </w:rPr>
            </w:pPr>
            <w:r w:rsidRPr="008C745F">
              <w:rPr>
                <w:rFonts w:ascii="Arial" w:hAnsi="Arial" w:cs="Arial"/>
                <w:sz w:val="24"/>
                <w:szCs w:val="24"/>
              </w:rPr>
              <w:t xml:space="preserve">Sarah Lewis-Brooke </w:t>
            </w:r>
            <w:r w:rsidR="00AD0E44">
              <w:rPr>
                <w:rFonts w:ascii="Arial" w:hAnsi="Arial" w:cs="Arial"/>
                <w:sz w:val="24"/>
                <w:szCs w:val="24"/>
              </w:rPr>
              <w:t xml:space="preserve">- </w:t>
            </w:r>
            <w:r w:rsidRPr="008C745F">
              <w:rPr>
                <w:rFonts w:ascii="Arial" w:hAnsi="Arial" w:cs="Arial"/>
                <w:sz w:val="24"/>
                <w:szCs w:val="24"/>
              </w:rPr>
              <w:t xml:space="preserve">Middlesex </w:t>
            </w:r>
          </w:p>
          <w:p w:rsidR="008C745F" w:rsidRDefault="008C745F" w:rsidP="008C745F">
            <w:pPr>
              <w:pStyle w:val="ListParagraph"/>
              <w:ind w:left="0"/>
              <w:rPr>
                <w:rFonts w:ascii="Arial" w:hAnsi="Arial" w:cs="Arial"/>
                <w:sz w:val="24"/>
                <w:szCs w:val="24"/>
              </w:rPr>
            </w:pPr>
          </w:p>
        </w:tc>
      </w:tr>
    </w:tbl>
    <w:p w:rsidR="00F2433A" w:rsidRDefault="00412609" w:rsidP="008B4126">
      <w:pPr>
        <w:rPr>
          <w:rFonts w:ascii="Arial" w:hAnsi="Arial" w:cs="Arial"/>
          <w:sz w:val="24"/>
          <w:szCs w:val="24"/>
        </w:rPr>
      </w:pPr>
      <w:r>
        <w:rPr>
          <w:rFonts w:ascii="Arial" w:hAnsi="Arial" w:cs="Arial"/>
          <w:sz w:val="24"/>
          <w:szCs w:val="24"/>
        </w:rPr>
        <w:t xml:space="preserve">Supported by Ali Rusbridge Skills for Care </w:t>
      </w:r>
      <w:r w:rsidR="00323404">
        <w:rPr>
          <w:rFonts w:ascii="Arial" w:hAnsi="Arial" w:cs="Arial"/>
          <w:sz w:val="24"/>
          <w:szCs w:val="24"/>
        </w:rPr>
        <w:t xml:space="preserve">(facilitator and note taker) </w:t>
      </w:r>
      <w:r>
        <w:rPr>
          <w:rFonts w:ascii="Arial" w:hAnsi="Arial" w:cs="Arial"/>
          <w:sz w:val="24"/>
          <w:szCs w:val="24"/>
        </w:rPr>
        <w:t xml:space="preserve">&amp; </w:t>
      </w:r>
      <w:r w:rsidRPr="00412609">
        <w:rPr>
          <w:rFonts w:ascii="Arial" w:hAnsi="Arial" w:cs="Arial"/>
          <w:sz w:val="24"/>
          <w:szCs w:val="24"/>
        </w:rPr>
        <w:t>Spike van der Vliet-Firth</w:t>
      </w:r>
      <w:r>
        <w:rPr>
          <w:rFonts w:ascii="Arial" w:hAnsi="Arial" w:cs="Arial"/>
          <w:sz w:val="24"/>
          <w:szCs w:val="24"/>
        </w:rPr>
        <w:t xml:space="preserve"> </w:t>
      </w:r>
      <w:r w:rsidRPr="00412609">
        <w:rPr>
          <w:rFonts w:ascii="Arial" w:hAnsi="Arial" w:cs="Arial"/>
          <w:sz w:val="24"/>
          <w:szCs w:val="24"/>
        </w:rPr>
        <w:t>London Councils</w:t>
      </w:r>
      <w:r>
        <w:rPr>
          <w:rFonts w:ascii="Arial" w:hAnsi="Arial" w:cs="Arial"/>
          <w:sz w:val="24"/>
          <w:szCs w:val="24"/>
        </w:rPr>
        <w:t xml:space="preserve"> </w:t>
      </w:r>
    </w:p>
    <w:p w:rsidR="008B4126" w:rsidRDefault="008B4126" w:rsidP="008B4126">
      <w:pPr>
        <w:rPr>
          <w:rFonts w:ascii="Arial" w:hAnsi="Arial" w:cs="Arial"/>
          <w:sz w:val="24"/>
          <w:szCs w:val="24"/>
        </w:rPr>
      </w:pPr>
      <w:r w:rsidRPr="008B4126">
        <w:rPr>
          <w:rFonts w:ascii="Arial" w:hAnsi="Arial" w:cs="Arial"/>
          <w:sz w:val="24"/>
          <w:szCs w:val="24"/>
        </w:rPr>
        <w:t>Apologies sent</w:t>
      </w:r>
      <w:r w:rsidR="00412609">
        <w:rPr>
          <w:rFonts w:ascii="Arial" w:hAnsi="Arial" w:cs="Arial"/>
          <w:sz w:val="24"/>
          <w:szCs w:val="24"/>
        </w:rPr>
        <w:t xml:space="preserve">: </w:t>
      </w:r>
      <w:r>
        <w:rPr>
          <w:rFonts w:ascii="Arial" w:hAnsi="Arial" w:cs="Arial"/>
          <w:sz w:val="24"/>
          <w:szCs w:val="24"/>
        </w:rPr>
        <w:t xml:space="preserve"> London Met, Greenwich and Herts Uni</w:t>
      </w:r>
      <w:r w:rsidR="00412609">
        <w:rPr>
          <w:rFonts w:ascii="Arial" w:hAnsi="Arial" w:cs="Arial"/>
          <w:sz w:val="24"/>
          <w:szCs w:val="24"/>
        </w:rPr>
        <w:t>, Tricia Pereira London ADASS PSW network</w:t>
      </w:r>
    </w:p>
    <w:p w:rsidR="000C17EE" w:rsidRDefault="000C17EE" w:rsidP="008B4126">
      <w:pPr>
        <w:rPr>
          <w:rFonts w:ascii="Arial" w:hAnsi="Arial" w:cs="Arial"/>
          <w:b/>
          <w:sz w:val="24"/>
          <w:szCs w:val="24"/>
        </w:rPr>
      </w:pPr>
      <w:r w:rsidRPr="000C17EE">
        <w:rPr>
          <w:rFonts w:ascii="Arial" w:hAnsi="Arial" w:cs="Arial"/>
          <w:b/>
          <w:sz w:val="24"/>
          <w:szCs w:val="24"/>
        </w:rPr>
        <w:t>Employers interest in the apprenticeship</w:t>
      </w:r>
    </w:p>
    <w:p w:rsidR="00412609" w:rsidRDefault="00412609" w:rsidP="008B4126">
      <w:pPr>
        <w:rPr>
          <w:rFonts w:ascii="Arial" w:hAnsi="Arial" w:cs="Arial"/>
          <w:sz w:val="24"/>
          <w:szCs w:val="24"/>
        </w:rPr>
      </w:pPr>
      <w:r w:rsidRPr="00412609">
        <w:rPr>
          <w:rFonts w:ascii="Arial" w:hAnsi="Arial" w:cs="Arial"/>
          <w:sz w:val="24"/>
          <w:szCs w:val="24"/>
        </w:rPr>
        <w:t>Each emp</w:t>
      </w:r>
      <w:r>
        <w:rPr>
          <w:rFonts w:ascii="Arial" w:hAnsi="Arial" w:cs="Arial"/>
          <w:sz w:val="24"/>
          <w:szCs w:val="24"/>
        </w:rPr>
        <w:t>loyer rep gave a summary of what the opportunity of offering an apprenticeship means to their organisation</w:t>
      </w:r>
      <w:r w:rsidR="008E649D">
        <w:rPr>
          <w:rFonts w:ascii="Arial" w:hAnsi="Arial" w:cs="Arial"/>
          <w:sz w:val="24"/>
          <w:szCs w:val="24"/>
        </w:rPr>
        <w:t xml:space="preserve"> /partnership</w:t>
      </w:r>
      <w:r>
        <w:rPr>
          <w:rFonts w:ascii="Arial" w:hAnsi="Arial" w:cs="Arial"/>
          <w:sz w:val="24"/>
          <w:szCs w:val="24"/>
        </w:rPr>
        <w:t>. Points raised included:</w:t>
      </w:r>
    </w:p>
    <w:p w:rsidR="00412609" w:rsidRDefault="00412609" w:rsidP="00F1601A">
      <w:pPr>
        <w:pStyle w:val="ListParagraph"/>
        <w:numPr>
          <w:ilvl w:val="0"/>
          <w:numId w:val="5"/>
        </w:numPr>
        <w:rPr>
          <w:rFonts w:ascii="Arial" w:hAnsi="Arial" w:cs="Arial"/>
          <w:sz w:val="24"/>
          <w:szCs w:val="24"/>
        </w:rPr>
      </w:pPr>
      <w:r w:rsidRPr="00412609">
        <w:rPr>
          <w:rFonts w:ascii="Arial" w:hAnsi="Arial" w:cs="Arial"/>
          <w:sz w:val="24"/>
          <w:szCs w:val="24"/>
        </w:rPr>
        <w:t>We w</w:t>
      </w:r>
      <w:r w:rsidR="008663C9" w:rsidRPr="00412609">
        <w:rPr>
          <w:rFonts w:ascii="Arial" w:hAnsi="Arial" w:cs="Arial"/>
          <w:sz w:val="24"/>
          <w:szCs w:val="24"/>
        </w:rPr>
        <w:t xml:space="preserve">ant to see </w:t>
      </w:r>
      <w:r w:rsidRPr="00412609">
        <w:rPr>
          <w:rFonts w:ascii="Arial" w:hAnsi="Arial" w:cs="Arial"/>
          <w:sz w:val="24"/>
          <w:szCs w:val="24"/>
        </w:rPr>
        <w:t xml:space="preserve">it </w:t>
      </w:r>
      <w:r w:rsidR="008663C9" w:rsidRPr="00412609">
        <w:rPr>
          <w:rFonts w:ascii="Arial" w:hAnsi="Arial" w:cs="Arial"/>
          <w:sz w:val="24"/>
          <w:szCs w:val="24"/>
        </w:rPr>
        <w:t xml:space="preserve">as </w:t>
      </w:r>
      <w:r w:rsidRPr="00412609">
        <w:rPr>
          <w:rFonts w:ascii="Arial" w:hAnsi="Arial" w:cs="Arial"/>
          <w:sz w:val="24"/>
          <w:szCs w:val="24"/>
        </w:rPr>
        <w:t xml:space="preserve">a </w:t>
      </w:r>
      <w:r w:rsidR="008663C9" w:rsidRPr="00412609">
        <w:rPr>
          <w:rFonts w:ascii="Arial" w:hAnsi="Arial" w:cs="Arial"/>
          <w:sz w:val="24"/>
          <w:szCs w:val="24"/>
        </w:rPr>
        <w:t>way of targeting s</w:t>
      </w:r>
      <w:r w:rsidR="008E649D">
        <w:rPr>
          <w:rFonts w:ascii="Arial" w:hAnsi="Arial" w:cs="Arial"/>
          <w:sz w:val="24"/>
          <w:szCs w:val="24"/>
        </w:rPr>
        <w:t>o</w:t>
      </w:r>
      <w:r w:rsidR="008663C9" w:rsidRPr="00412609">
        <w:rPr>
          <w:rFonts w:ascii="Arial" w:hAnsi="Arial" w:cs="Arial"/>
          <w:sz w:val="24"/>
          <w:szCs w:val="24"/>
        </w:rPr>
        <w:t>me groups like care leavers</w:t>
      </w:r>
      <w:r w:rsidRPr="00412609">
        <w:rPr>
          <w:rFonts w:ascii="Arial" w:hAnsi="Arial" w:cs="Arial"/>
          <w:sz w:val="24"/>
          <w:szCs w:val="24"/>
        </w:rPr>
        <w:t>,</w:t>
      </w:r>
      <w:r w:rsidR="008663C9" w:rsidRPr="00412609">
        <w:rPr>
          <w:rFonts w:ascii="Arial" w:hAnsi="Arial" w:cs="Arial"/>
          <w:sz w:val="24"/>
          <w:szCs w:val="24"/>
        </w:rPr>
        <w:t xml:space="preserve"> local residents</w:t>
      </w:r>
      <w:r w:rsidRPr="00412609">
        <w:rPr>
          <w:rFonts w:ascii="Arial" w:hAnsi="Arial" w:cs="Arial"/>
          <w:sz w:val="24"/>
          <w:szCs w:val="24"/>
        </w:rPr>
        <w:t xml:space="preserve"> and</w:t>
      </w:r>
      <w:r w:rsidR="008663C9" w:rsidRPr="00412609">
        <w:rPr>
          <w:rFonts w:ascii="Arial" w:hAnsi="Arial" w:cs="Arial"/>
          <w:sz w:val="24"/>
          <w:szCs w:val="24"/>
        </w:rPr>
        <w:t xml:space="preserve"> </w:t>
      </w:r>
      <w:r w:rsidRPr="00412609">
        <w:rPr>
          <w:rFonts w:ascii="Arial" w:hAnsi="Arial" w:cs="Arial"/>
          <w:sz w:val="24"/>
          <w:szCs w:val="24"/>
        </w:rPr>
        <w:t>those</w:t>
      </w:r>
      <w:r w:rsidR="008663C9" w:rsidRPr="00412609">
        <w:rPr>
          <w:rFonts w:ascii="Arial" w:hAnsi="Arial" w:cs="Arial"/>
          <w:sz w:val="24"/>
          <w:szCs w:val="24"/>
        </w:rPr>
        <w:t xml:space="preserve"> who can’t </w:t>
      </w:r>
      <w:r w:rsidRPr="00412609">
        <w:rPr>
          <w:rFonts w:ascii="Arial" w:hAnsi="Arial" w:cs="Arial"/>
          <w:sz w:val="24"/>
          <w:szCs w:val="24"/>
        </w:rPr>
        <w:t xml:space="preserve">usually </w:t>
      </w:r>
      <w:r w:rsidR="008663C9" w:rsidRPr="00412609">
        <w:rPr>
          <w:rFonts w:ascii="Arial" w:hAnsi="Arial" w:cs="Arial"/>
          <w:sz w:val="24"/>
          <w:szCs w:val="24"/>
        </w:rPr>
        <w:t>access tradi</w:t>
      </w:r>
      <w:r w:rsidRPr="00412609">
        <w:rPr>
          <w:rFonts w:ascii="Arial" w:hAnsi="Arial" w:cs="Arial"/>
          <w:sz w:val="24"/>
          <w:szCs w:val="24"/>
        </w:rPr>
        <w:t xml:space="preserve">tional routes, to </w:t>
      </w:r>
      <w:proofErr w:type="gramStart"/>
      <w:r w:rsidR="008663C9" w:rsidRPr="00412609">
        <w:rPr>
          <w:rFonts w:ascii="Arial" w:hAnsi="Arial" w:cs="Arial"/>
          <w:sz w:val="24"/>
          <w:szCs w:val="24"/>
        </w:rPr>
        <w:t>reach  excluded</w:t>
      </w:r>
      <w:proofErr w:type="gramEnd"/>
      <w:r w:rsidR="008663C9" w:rsidRPr="00412609">
        <w:rPr>
          <w:rFonts w:ascii="Arial" w:hAnsi="Arial" w:cs="Arial"/>
          <w:sz w:val="24"/>
          <w:szCs w:val="24"/>
        </w:rPr>
        <w:t xml:space="preserve"> group</w:t>
      </w:r>
      <w:r w:rsidRPr="00412609">
        <w:rPr>
          <w:rFonts w:ascii="Arial" w:hAnsi="Arial" w:cs="Arial"/>
          <w:sz w:val="24"/>
          <w:szCs w:val="24"/>
        </w:rPr>
        <w:t>s</w:t>
      </w:r>
      <w:r w:rsidR="008663C9" w:rsidRPr="00412609">
        <w:rPr>
          <w:rFonts w:ascii="Arial" w:hAnsi="Arial" w:cs="Arial"/>
          <w:sz w:val="24"/>
          <w:szCs w:val="24"/>
        </w:rPr>
        <w:t xml:space="preserve"> to get quality </w:t>
      </w:r>
      <w:r w:rsidRPr="00412609">
        <w:rPr>
          <w:rFonts w:ascii="Arial" w:hAnsi="Arial" w:cs="Arial"/>
          <w:sz w:val="24"/>
          <w:szCs w:val="24"/>
        </w:rPr>
        <w:t xml:space="preserve">local </w:t>
      </w:r>
      <w:r w:rsidR="008663C9" w:rsidRPr="00412609">
        <w:rPr>
          <w:rFonts w:ascii="Arial" w:hAnsi="Arial" w:cs="Arial"/>
          <w:sz w:val="24"/>
          <w:szCs w:val="24"/>
        </w:rPr>
        <w:t>social workers</w:t>
      </w:r>
      <w:r w:rsidR="00EB6EEF">
        <w:rPr>
          <w:rFonts w:ascii="Arial" w:hAnsi="Arial" w:cs="Arial"/>
          <w:sz w:val="24"/>
          <w:szCs w:val="24"/>
        </w:rPr>
        <w:t>.</w:t>
      </w:r>
      <w:r w:rsidR="008663C9" w:rsidRPr="00412609">
        <w:rPr>
          <w:rFonts w:ascii="Arial" w:hAnsi="Arial" w:cs="Arial"/>
          <w:sz w:val="24"/>
          <w:szCs w:val="24"/>
        </w:rPr>
        <w:t xml:space="preserve"> </w:t>
      </w:r>
    </w:p>
    <w:p w:rsidR="00412609" w:rsidRDefault="00412609" w:rsidP="00F1601A">
      <w:pPr>
        <w:pStyle w:val="ListParagraph"/>
        <w:numPr>
          <w:ilvl w:val="0"/>
          <w:numId w:val="5"/>
        </w:numPr>
        <w:rPr>
          <w:rFonts w:ascii="Arial" w:hAnsi="Arial" w:cs="Arial"/>
          <w:sz w:val="24"/>
          <w:szCs w:val="24"/>
        </w:rPr>
      </w:pPr>
      <w:r w:rsidRPr="00412609">
        <w:rPr>
          <w:rFonts w:ascii="Arial" w:hAnsi="Arial" w:cs="Arial"/>
          <w:sz w:val="24"/>
          <w:szCs w:val="24"/>
        </w:rPr>
        <w:t xml:space="preserve">To develop a </w:t>
      </w:r>
      <w:r w:rsidR="008663C9" w:rsidRPr="00412609">
        <w:rPr>
          <w:rFonts w:ascii="Arial" w:hAnsi="Arial" w:cs="Arial"/>
          <w:sz w:val="24"/>
          <w:szCs w:val="24"/>
        </w:rPr>
        <w:t xml:space="preserve">career pathway for unqualified workers and opportunity to upskill and grow </w:t>
      </w:r>
      <w:r w:rsidRPr="00412609">
        <w:rPr>
          <w:rFonts w:ascii="Arial" w:hAnsi="Arial" w:cs="Arial"/>
          <w:sz w:val="24"/>
          <w:szCs w:val="24"/>
        </w:rPr>
        <w:t xml:space="preserve">our </w:t>
      </w:r>
      <w:r w:rsidR="008663C9" w:rsidRPr="00412609">
        <w:rPr>
          <w:rFonts w:ascii="Arial" w:hAnsi="Arial" w:cs="Arial"/>
          <w:sz w:val="24"/>
          <w:szCs w:val="24"/>
        </w:rPr>
        <w:t>own</w:t>
      </w:r>
      <w:r w:rsidRPr="00412609">
        <w:rPr>
          <w:rFonts w:ascii="Arial" w:hAnsi="Arial" w:cs="Arial"/>
          <w:sz w:val="24"/>
          <w:szCs w:val="24"/>
        </w:rPr>
        <w:t xml:space="preserve"> which will help with </w:t>
      </w:r>
      <w:r w:rsidR="008663C9" w:rsidRPr="00412609">
        <w:rPr>
          <w:rFonts w:ascii="Arial" w:hAnsi="Arial" w:cs="Arial"/>
          <w:sz w:val="24"/>
          <w:szCs w:val="24"/>
        </w:rPr>
        <w:t>retention</w:t>
      </w:r>
      <w:r w:rsidR="00EB6EEF">
        <w:rPr>
          <w:rFonts w:ascii="Arial" w:hAnsi="Arial" w:cs="Arial"/>
          <w:sz w:val="24"/>
          <w:szCs w:val="24"/>
        </w:rPr>
        <w:t>.</w:t>
      </w:r>
      <w:r w:rsidR="008663C9" w:rsidRPr="00412609">
        <w:rPr>
          <w:rFonts w:ascii="Arial" w:hAnsi="Arial" w:cs="Arial"/>
          <w:sz w:val="24"/>
          <w:szCs w:val="24"/>
        </w:rPr>
        <w:t xml:space="preserve"> </w:t>
      </w:r>
    </w:p>
    <w:p w:rsidR="008663C9" w:rsidRDefault="00412609" w:rsidP="00F1601A">
      <w:pPr>
        <w:pStyle w:val="ListParagraph"/>
        <w:numPr>
          <w:ilvl w:val="0"/>
          <w:numId w:val="5"/>
        </w:numPr>
        <w:rPr>
          <w:rFonts w:ascii="Arial" w:hAnsi="Arial" w:cs="Arial"/>
          <w:sz w:val="24"/>
          <w:szCs w:val="24"/>
        </w:rPr>
      </w:pPr>
      <w:r>
        <w:rPr>
          <w:rFonts w:ascii="Arial" w:hAnsi="Arial" w:cs="Arial"/>
          <w:sz w:val="24"/>
          <w:szCs w:val="24"/>
        </w:rPr>
        <w:t xml:space="preserve">It’s a </w:t>
      </w:r>
      <w:r w:rsidR="008663C9" w:rsidRPr="00412609">
        <w:rPr>
          <w:rFonts w:ascii="Arial" w:hAnsi="Arial" w:cs="Arial"/>
          <w:sz w:val="24"/>
          <w:szCs w:val="24"/>
        </w:rPr>
        <w:t>fantastic opportunity to develop</w:t>
      </w:r>
      <w:r>
        <w:rPr>
          <w:rFonts w:ascii="Arial" w:hAnsi="Arial" w:cs="Arial"/>
          <w:sz w:val="24"/>
          <w:szCs w:val="24"/>
        </w:rPr>
        <w:t xml:space="preserve"> a</w:t>
      </w:r>
      <w:r w:rsidR="008663C9" w:rsidRPr="00412609">
        <w:rPr>
          <w:rFonts w:ascii="Arial" w:hAnsi="Arial" w:cs="Arial"/>
          <w:sz w:val="24"/>
          <w:szCs w:val="24"/>
        </w:rPr>
        <w:t xml:space="preserve"> career pathway internally for experienced unqualified staff</w:t>
      </w:r>
      <w:r w:rsidR="008E649D">
        <w:rPr>
          <w:rFonts w:ascii="Arial" w:hAnsi="Arial" w:cs="Arial"/>
          <w:sz w:val="24"/>
          <w:szCs w:val="24"/>
        </w:rPr>
        <w:t>. We</w:t>
      </w:r>
      <w:r w:rsidR="008663C9" w:rsidRPr="00412609">
        <w:rPr>
          <w:rFonts w:ascii="Arial" w:hAnsi="Arial" w:cs="Arial"/>
          <w:sz w:val="24"/>
          <w:szCs w:val="24"/>
        </w:rPr>
        <w:t xml:space="preserve"> had employer based routes before </w:t>
      </w:r>
      <w:r w:rsidR="008E649D">
        <w:rPr>
          <w:rFonts w:ascii="Arial" w:hAnsi="Arial" w:cs="Arial"/>
          <w:sz w:val="24"/>
          <w:szCs w:val="24"/>
        </w:rPr>
        <w:t xml:space="preserve">which really improved retention but we </w:t>
      </w:r>
      <w:r w:rsidR="008663C9" w:rsidRPr="00412609">
        <w:rPr>
          <w:rFonts w:ascii="Arial" w:hAnsi="Arial" w:cs="Arial"/>
          <w:sz w:val="24"/>
          <w:szCs w:val="24"/>
        </w:rPr>
        <w:t xml:space="preserve">could no longer do </w:t>
      </w:r>
      <w:r w:rsidR="008E649D">
        <w:rPr>
          <w:rFonts w:ascii="Arial" w:hAnsi="Arial" w:cs="Arial"/>
          <w:sz w:val="24"/>
          <w:szCs w:val="24"/>
        </w:rPr>
        <w:t xml:space="preserve">them </w:t>
      </w:r>
      <w:r w:rsidR="008663C9" w:rsidRPr="00412609">
        <w:rPr>
          <w:rFonts w:ascii="Arial" w:hAnsi="Arial" w:cs="Arial"/>
          <w:sz w:val="24"/>
          <w:szCs w:val="24"/>
        </w:rPr>
        <w:t xml:space="preserve">– </w:t>
      </w:r>
      <w:r w:rsidR="008E649D">
        <w:rPr>
          <w:rFonts w:ascii="Arial" w:hAnsi="Arial" w:cs="Arial"/>
          <w:sz w:val="24"/>
          <w:szCs w:val="24"/>
        </w:rPr>
        <w:t xml:space="preserve">this allows us again to grow </w:t>
      </w:r>
      <w:r w:rsidR="008663C9" w:rsidRPr="00412609">
        <w:rPr>
          <w:rFonts w:ascii="Arial" w:hAnsi="Arial" w:cs="Arial"/>
          <w:sz w:val="24"/>
          <w:szCs w:val="24"/>
        </w:rPr>
        <w:t xml:space="preserve">our own </w:t>
      </w:r>
      <w:r w:rsidR="008E649D">
        <w:rPr>
          <w:rFonts w:ascii="Arial" w:hAnsi="Arial" w:cs="Arial"/>
          <w:sz w:val="24"/>
          <w:szCs w:val="24"/>
        </w:rPr>
        <w:t xml:space="preserve">social workers from </w:t>
      </w:r>
      <w:r w:rsidR="008663C9" w:rsidRPr="00412609">
        <w:rPr>
          <w:rFonts w:ascii="Arial" w:hAnsi="Arial" w:cs="Arial"/>
          <w:sz w:val="24"/>
          <w:szCs w:val="24"/>
        </w:rPr>
        <w:t>those with experience and skills</w:t>
      </w:r>
      <w:r w:rsidR="00EB6EEF">
        <w:rPr>
          <w:rFonts w:ascii="Arial" w:hAnsi="Arial" w:cs="Arial"/>
          <w:sz w:val="24"/>
          <w:szCs w:val="24"/>
        </w:rPr>
        <w:t>.</w:t>
      </w:r>
    </w:p>
    <w:p w:rsidR="008E649D" w:rsidRDefault="008E649D" w:rsidP="008E649D">
      <w:pPr>
        <w:pStyle w:val="ListParagraph"/>
        <w:numPr>
          <w:ilvl w:val="0"/>
          <w:numId w:val="5"/>
        </w:numPr>
        <w:rPr>
          <w:rFonts w:ascii="Arial" w:hAnsi="Arial" w:cs="Arial"/>
          <w:sz w:val="24"/>
          <w:szCs w:val="24"/>
        </w:rPr>
      </w:pPr>
      <w:r>
        <w:rPr>
          <w:rFonts w:ascii="Arial" w:hAnsi="Arial" w:cs="Arial"/>
          <w:sz w:val="24"/>
          <w:szCs w:val="24"/>
        </w:rPr>
        <w:t xml:space="preserve">It gives us </w:t>
      </w:r>
      <w:r w:rsidRPr="008E649D">
        <w:rPr>
          <w:rFonts w:ascii="Arial" w:hAnsi="Arial" w:cs="Arial"/>
          <w:sz w:val="24"/>
          <w:szCs w:val="24"/>
        </w:rPr>
        <w:t>the opportunity to grow our own social workers, recruited locally, from people who know the community and are passionate about supporting it. As an employer led programme it also allows us an exciting opportunity to shape the content and quality assure the assessment to ensure best practice</w:t>
      </w:r>
      <w:r w:rsidR="00EB6EEF">
        <w:rPr>
          <w:rFonts w:ascii="Arial" w:hAnsi="Arial" w:cs="Arial"/>
          <w:sz w:val="24"/>
          <w:szCs w:val="24"/>
        </w:rPr>
        <w:t>.</w:t>
      </w:r>
    </w:p>
    <w:p w:rsidR="008E649D" w:rsidRDefault="008E649D" w:rsidP="008E649D">
      <w:pPr>
        <w:pStyle w:val="ListParagraph"/>
        <w:numPr>
          <w:ilvl w:val="0"/>
          <w:numId w:val="5"/>
        </w:numPr>
        <w:rPr>
          <w:rFonts w:ascii="Arial" w:hAnsi="Arial" w:cs="Arial"/>
          <w:sz w:val="24"/>
          <w:szCs w:val="24"/>
        </w:rPr>
      </w:pPr>
      <w:r>
        <w:rPr>
          <w:rFonts w:ascii="Arial" w:hAnsi="Arial" w:cs="Arial"/>
          <w:sz w:val="24"/>
          <w:szCs w:val="24"/>
        </w:rPr>
        <w:t>This</w:t>
      </w:r>
      <w:r w:rsidRPr="008E649D">
        <w:rPr>
          <w:rFonts w:ascii="Arial" w:hAnsi="Arial" w:cs="Arial"/>
          <w:sz w:val="24"/>
          <w:szCs w:val="24"/>
        </w:rPr>
        <w:t xml:space="preserve"> is an ideal opportunity to invest in our current workforce by supporting </w:t>
      </w:r>
      <w:bookmarkStart w:id="0" w:name="_GoBack"/>
      <w:bookmarkEnd w:id="0"/>
      <w:r w:rsidRPr="008E649D">
        <w:rPr>
          <w:rFonts w:ascii="Arial" w:hAnsi="Arial" w:cs="Arial"/>
          <w:sz w:val="24"/>
          <w:szCs w:val="24"/>
        </w:rPr>
        <w:t>staff to complete a programme that we have helped to shape and which will produce a high calibre of social worker who will continue to work for us and to serve our local community. It is hoped that it will also serve to strengthen our re</w:t>
      </w:r>
      <w:r>
        <w:rPr>
          <w:rFonts w:ascii="Arial" w:hAnsi="Arial" w:cs="Arial"/>
          <w:sz w:val="24"/>
          <w:szCs w:val="24"/>
        </w:rPr>
        <w:t>cruitment &amp; retention strategy</w:t>
      </w:r>
      <w:r w:rsidR="00EB6EEF">
        <w:rPr>
          <w:rFonts w:ascii="Arial" w:hAnsi="Arial" w:cs="Arial"/>
          <w:sz w:val="24"/>
          <w:szCs w:val="24"/>
        </w:rPr>
        <w:t>.</w:t>
      </w:r>
    </w:p>
    <w:p w:rsidR="008E649D" w:rsidRDefault="008E649D" w:rsidP="00F1601A">
      <w:pPr>
        <w:pStyle w:val="ListParagraph"/>
        <w:numPr>
          <w:ilvl w:val="0"/>
          <w:numId w:val="5"/>
        </w:numPr>
        <w:rPr>
          <w:rFonts w:ascii="Arial" w:hAnsi="Arial" w:cs="Arial"/>
          <w:sz w:val="24"/>
          <w:szCs w:val="24"/>
        </w:rPr>
      </w:pPr>
      <w:r w:rsidRPr="008E649D">
        <w:rPr>
          <w:rFonts w:ascii="Arial" w:hAnsi="Arial" w:cs="Arial"/>
          <w:sz w:val="24"/>
          <w:szCs w:val="24"/>
        </w:rPr>
        <w:t xml:space="preserve">We welcome the introduction of the Social Work Apprenticeship and the opportunity to be part of developing this exciting new programme. As an </w:t>
      </w:r>
      <w:r w:rsidRPr="008E649D">
        <w:rPr>
          <w:rFonts w:ascii="Arial" w:hAnsi="Arial" w:cs="Arial"/>
          <w:sz w:val="24"/>
          <w:szCs w:val="24"/>
        </w:rPr>
        <w:lastRenderedPageBreak/>
        <w:t>employer it will offer us the opportunity to provide a route to professional qualification for staff in social care posts and progression for those who have successfully completed different social care certificates. Providing apprenticeships for local people is at the heart of our Social Mobility Strategy and we are passionate about growing our own social workers by drawing on local talent.</w:t>
      </w:r>
    </w:p>
    <w:p w:rsidR="008E649D" w:rsidRDefault="008E649D" w:rsidP="008C745F">
      <w:pPr>
        <w:pStyle w:val="ListParagraph"/>
        <w:numPr>
          <w:ilvl w:val="0"/>
          <w:numId w:val="5"/>
        </w:numPr>
        <w:rPr>
          <w:rFonts w:ascii="Arial" w:hAnsi="Arial" w:cs="Arial"/>
          <w:sz w:val="24"/>
          <w:szCs w:val="24"/>
        </w:rPr>
      </w:pPr>
      <w:r>
        <w:rPr>
          <w:rFonts w:ascii="Arial" w:hAnsi="Arial" w:cs="Arial"/>
          <w:sz w:val="24"/>
          <w:szCs w:val="24"/>
        </w:rPr>
        <w:t>There’s a g</w:t>
      </w:r>
      <w:r w:rsidR="008663C9" w:rsidRPr="008E649D">
        <w:rPr>
          <w:rFonts w:ascii="Arial" w:hAnsi="Arial" w:cs="Arial"/>
          <w:sz w:val="24"/>
          <w:szCs w:val="24"/>
        </w:rPr>
        <w:t xml:space="preserve">ood appetite in </w:t>
      </w:r>
      <w:r>
        <w:rPr>
          <w:rFonts w:ascii="Arial" w:hAnsi="Arial" w:cs="Arial"/>
          <w:sz w:val="24"/>
          <w:szCs w:val="24"/>
        </w:rPr>
        <w:t xml:space="preserve">the </w:t>
      </w:r>
      <w:r w:rsidR="008663C9" w:rsidRPr="008E649D">
        <w:rPr>
          <w:rFonts w:ascii="Arial" w:hAnsi="Arial" w:cs="Arial"/>
          <w:sz w:val="24"/>
          <w:szCs w:val="24"/>
        </w:rPr>
        <w:t>voluntary sector around working alongside LA partners to expand learning opp</w:t>
      </w:r>
      <w:r w:rsidR="007B6531" w:rsidRPr="008E649D">
        <w:rPr>
          <w:rFonts w:ascii="Arial" w:hAnsi="Arial" w:cs="Arial"/>
          <w:sz w:val="24"/>
          <w:szCs w:val="24"/>
        </w:rPr>
        <w:t>ortunitie</w:t>
      </w:r>
      <w:r w:rsidR="008663C9" w:rsidRPr="008E649D">
        <w:rPr>
          <w:rFonts w:ascii="Arial" w:hAnsi="Arial" w:cs="Arial"/>
          <w:sz w:val="24"/>
          <w:szCs w:val="24"/>
        </w:rPr>
        <w:t>s</w:t>
      </w:r>
      <w:r>
        <w:rPr>
          <w:rFonts w:ascii="Arial" w:hAnsi="Arial" w:cs="Arial"/>
          <w:sz w:val="24"/>
          <w:szCs w:val="24"/>
        </w:rPr>
        <w:t xml:space="preserve"> together. The apprenticeship offers the opportunity to </w:t>
      </w:r>
      <w:r w:rsidR="008663C9" w:rsidRPr="008E649D">
        <w:rPr>
          <w:rFonts w:ascii="Arial" w:hAnsi="Arial" w:cs="Arial"/>
          <w:sz w:val="24"/>
          <w:szCs w:val="24"/>
        </w:rPr>
        <w:t xml:space="preserve">raise </w:t>
      </w:r>
      <w:r>
        <w:rPr>
          <w:rFonts w:ascii="Arial" w:hAnsi="Arial" w:cs="Arial"/>
          <w:sz w:val="24"/>
          <w:szCs w:val="24"/>
        </w:rPr>
        <w:t xml:space="preserve">the </w:t>
      </w:r>
      <w:r w:rsidR="008663C9" w:rsidRPr="008E649D">
        <w:rPr>
          <w:rFonts w:ascii="Arial" w:hAnsi="Arial" w:cs="Arial"/>
          <w:sz w:val="24"/>
          <w:szCs w:val="24"/>
        </w:rPr>
        <w:t xml:space="preserve">skills level </w:t>
      </w:r>
      <w:r>
        <w:rPr>
          <w:rFonts w:ascii="Arial" w:hAnsi="Arial" w:cs="Arial"/>
          <w:sz w:val="24"/>
          <w:szCs w:val="24"/>
        </w:rPr>
        <w:t xml:space="preserve">and progression options for staff and the opportunity for </w:t>
      </w:r>
      <w:r w:rsidR="008663C9" w:rsidRPr="008E649D">
        <w:rPr>
          <w:rFonts w:ascii="Arial" w:hAnsi="Arial" w:cs="Arial"/>
          <w:sz w:val="24"/>
          <w:szCs w:val="24"/>
        </w:rPr>
        <w:t xml:space="preserve">staff and service users to influence </w:t>
      </w:r>
      <w:r>
        <w:rPr>
          <w:rFonts w:ascii="Arial" w:hAnsi="Arial" w:cs="Arial"/>
          <w:sz w:val="24"/>
          <w:szCs w:val="24"/>
        </w:rPr>
        <w:t xml:space="preserve">the programme. </w:t>
      </w:r>
    </w:p>
    <w:p w:rsidR="008E649D" w:rsidRDefault="008E649D" w:rsidP="008E649D">
      <w:pPr>
        <w:pStyle w:val="ListParagraph"/>
        <w:numPr>
          <w:ilvl w:val="0"/>
          <w:numId w:val="5"/>
        </w:numPr>
        <w:rPr>
          <w:rFonts w:ascii="Arial" w:hAnsi="Arial" w:cs="Arial"/>
          <w:sz w:val="24"/>
          <w:szCs w:val="24"/>
        </w:rPr>
      </w:pPr>
      <w:r>
        <w:rPr>
          <w:rFonts w:ascii="Arial" w:hAnsi="Arial" w:cs="Arial"/>
          <w:sz w:val="24"/>
          <w:szCs w:val="24"/>
        </w:rPr>
        <w:t xml:space="preserve">We are </w:t>
      </w:r>
      <w:r w:rsidRPr="008E649D">
        <w:rPr>
          <w:rFonts w:ascii="Arial" w:hAnsi="Arial" w:cs="Arial"/>
          <w:sz w:val="24"/>
          <w:szCs w:val="24"/>
        </w:rPr>
        <w:t xml:space="preserve">committed to investing in staff and when previous funding dried up staff </w:t>
      </w:r>
      <w:r>
        <w:rPr>
          <w:rFonts w:ascii="Arial" w:hAnsi="Arial" w:cs="Arial"/>
          <w:sz w:val="24"/>
          <w:szCs w:val="24"/>
        </w:rPr>
        <w:t xml:space="preserve">were </w:t>
      </w:r>
      <w:r w:rsidRPr="008E649D">
        <w:rPr>
          <w:rFonts w:ascii="Arial" w:hAnsi="Arial" w:cs="Arial"/>
          <w:sz w:val="24"/>
          <w:szCs w:val="24"/>
        </w:rPr>
        <w:t>desperate to train</w:t>
      </w:r>
      <w:r>
        <w:rPr>
          <w:rFonts w:ascii="Arial" w:hAnsi="Arial" w:cs="Arial"/>
          <w:sz w:val="24"/>
          <w:szCs w:val="24"/>
        </w:rPr>
        <w:t>. We want to ensure</w:t>
      </w:r>
      <w:r w:rsidRPr="008E649D">
        <w:rPr>
          <w:rFonts w:ascii="Arial" w:hAnsi="Arial" w:cs="Arial"/>
          <w:sz w:val="24"/>
          <w:szCs w:val="24"/>
        </w:rPr>
        <w:t xml:space="preserve"> we have a diverse workforce that meet the needs of residents in the region, and having a workforce that is reflective of the </w:t>
      </w:r>
      <w:r>
        <w:rPr>
          <w:rFonts w:ascii="Arial" w:hAnsi="Arial" w:cs="Arial"/>
          <w:sz w:val="24"/>
          <w:szCs w:val="24"/>
        </w:rPr>
        <w:t xml:space="preserve">local </w:t>
      </w:r>
      <w:r w:rsidRPr="008E649D">
        <w:rPr>
          <w:rFonts w:ascii="Arial" w:hAnsi="Arial" w:cs="Arial"/>
          <w:sz w:val="24"/>
          <w:szCs w:val="24"/>
        </w:rPr>
        <w:t>population</w:t>
      </w:r>
      <w:r>
        <w:rPr>
          <w:rFonts w:ascii="Arial" w:hAnsi="Arial" w:cs="Arial"/>
          <w:sz w:val="24"/>
          <w:szCs w:val="24"/>
        </w:rPr>
        <w:t>.  We see the Social Work A</w:t>
      </w:r>
      <w:r w:rsidRPr="008E649D">
        <w:rPr>
          <w:rFonts w:ascii="Arial" w:hAnsi="Arial" w:cs="Arial"/>
          <w:sz w:val="24"/>
          <w:szCs w:val="24"/>
        </w:rPr>
        <w:t>pprenticeships as an opportunity to invest and grow our own staff as part of career progression. We are committed to working in partnership as neighbouring boroughs to develop the social work apprenticeship programme to enable</w:t>
      </w:r>
      <w:r>
        <w:rPr>
          <w:rFonts w:ascii="Arial" w:hAnsi="Arial" w:cs="Arial"/>
          <w:sz w:val="24"/>
          <w:szCs w:val="24"/>
        </w:rPr>
        <w:t xml:space="preserve"> us to build on best practice. This is such a good way of spending the Levy. </w:t>
      </w:r>
    </w:p>
    <w:p w:rsidR="00ED5A87" w:rsidRDefault="008E649D" w:rsidP="00F1601A">
      <w:pPr>
        <w:pStyle w:val="ListParagraph"/>
        <w:numPr>
          <w:ilvl w:val="0"/>
          <w:numId w:val="5"/>
        </w:numPr>
        <w:rPr>
          <w:rFonts w:ascii="Arial" w:hAnsi="Arial" w:cs="Arial"/>
          <w:sz w:val="24"/>
          <w:szCs w:val="24"/>
        </w:rPr>
      </w:pPr>
      <w:r w:rsidRPr="008E649D">
        <w:rPr>
          <w:rFonts w:ascii="Arial" w:hAnsi="Arial" w:cs="Arial"/>
          <w:sz w:val="24"/>
          <w:szCs w:val="24"/>
        </w:rPr>
        <w:t xml:space="preserve">We want to do more </w:t>
      </w:r>
      <w:r>
        <w:rPr>
          <w:rFonts w:ascii="Arial" w:hAnsi="Arial" w:cs="Arial"/>
          <w:sz w:val="24"/>
          <w:szCs w:val="24"/>
        </w:rPr>
        <w:t xml:space="preserve">to grow </w:t>
      </w:r>
      <w:r w:rsidR="000C7EE1" w:rsidRPr="008E649D">
        <w:rPr>
          <w:rFonts w:ascii="Arial" w:hAnsi="Arial" w:cs="Arial"/>
          <w:sz w:val="24"/>
          <w:szCs w:val="24"/>
        </w:rPr>
        <w:t>our own and encourage retention</w:t>
      </w:r>
      <w:r w:rsidR="00ED5A87">
        <w:rPr>
          <w:rFonts w:ascii="Arial" w:hAnsi="Arial" w:cs="Arial"/>
          <w:sz w:val="24"/>
          <w:szCs w:val="24"/>
        </w:rPr>
        <w:t xml:space="preserve"> as well as having an a</w:t>
      </w:r>
      <w:r w:rsidR="000C7EE1" w:rsidRPr="008E649D">
        <w:rPr>
          <w:rFonts w:ascii="Arial" w:hAnsi="Arial" w:cs="Arial"/>
          <w:sz w:val="24"/>
          <w:szCs w:val="24"/>
        </w:rPr>
        <w:t xml:space="preserve">ppetite to get </w:t>
      </w:r>
      <w:r w:rsidR="00ED5A87">
        <w:rPr>
          <w:rFonts w:ascii="Arial" w:hAnsi="Arial" w:cs="Arial"/>
          <w:sz w:val="24"/>
          <w:szCs w:val="24"/>
        </w:rPr>
        <w:t xml:space="preserve">new local </w:t>
      </w:r>
      <w:r w:rsidR="000C7EE1" w:rsidRPr="008E649D">
        <w:rPr>
          <w:rFonts w:ascii="Arial" w:hAnsi="Arial" w:cs="Arial"/>
          <w:sz w:val="24"/>
          <w:szCs w:val="24"/>
        </w:rPr>
        <w:t>people in</w:t>
      </w:r>
      <w:r w:rsidR="00EB6EEF">
        <w:rPr>
          <w:rFonts w:ascii="Arial" w:hAnsi="Arial" w:cs="Arial"/>
          <w:sz w:val="24"/>
          <w:szCs w:val="24"/>
        </w:rPr>
        <w:t>.</w:t>
      </w:r>
    </w:p>
    <w:p w:rsidR="00ED5A87" w:rsidRDefault="00ED5A87" w:rsidP="00ED5A87">
      <w:pPr>
        <w:rPr>
          <w:rFonts w:ascii="Arial" w:hAnsi="Arial" w:cs="Arial"/>
          <w:sz w:val="24"/>
          <w:szCs w:val="24"/>
        </w:rPr>
      </w:pPr>
      <w:r>
        <w:rPr>
          <w:rFonts w:ascii="Arial" w:hAnsi="Arial" w:cs="Arial"/>
          <w:sz w:val="24"/>
          <w:szCs w:val="24"/>
        </w:rPr>
        <w:t xml:space="preserve">Employer reps talked through the type of programme they would like as detailed in the presentation </w:t>
      </w:r>
    </w:p>
    <w:p w:rsidR="00B56315" w:rsidRDefault="00ED5A87" w:rsidP="00ED5A87">
      <w:pPr>
        <w:rPr>
          <w:rFonts w:ascii="Arial" w:hAnsi="Arial" w:cs="Arial"/>
          <w:sz w:val="24"/>
          <w:szCs w:val="24"/>
        </w:rPr>
      </w:pPr>
      <w:r>
        <w:rPr>
          <w:rFonts w:ascii="Arial" w:hAnsi="Arial" w:cs="Arial"/>
          <w:sz w:val="24"/>
          <w:szCs w:val="24"/>
        </w:rPr>
        <w:t xml:space="preserve">See </w:t>
      </w:r>
    </w:p>
    <w:p w:rsidR="00ED5A87" w:rsidRDefault="00B56315" w:rsidP="00ED5A87">
      <w:pPr>
        <w:rPr>
          <w:rFonts w:ascii="Arial" w:hAnsi="Arial" w:cs="Arial"/>
          <w:sz w:val="24"/>
          <w:szCs w:val="24"/>
        </w:rPr>
      </w:pPr>
      <w:r>
        <w:rPr>
          <w:rFonts w:ascii="Arial" w:hAnsi="Arial" w:cs="Arial"/>
          <w:sz w:val="24"/>
          <w:szCs w:val="24"/>
        </w:rPr>
        <w:object w:dxaOrig="152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5pt" o:ole="">
            <v:imagedata r:id="rId7" o:title=""/>
          </v:shape>
          <o:OLEObject Type="Embed" ProgID="AcroExch.Document.DC" ShapeID="_x0000_i1025" DrawAspect="Icon" ObjectID="_1613488801" r:id="rId8"/>
        </w:object>
      </w:r>
    </w:p>
    <w:p w:rsidR="006053B7" w:rsidRDefault="00B56315" w:rsidP="00ED5A87">
      <w:pPr>
        <w:rPr>
          <w:rFonts w:ascii="Arial" w:hAnsi="Arial" w:cs="Arial"/>
          <w:sz w:val="24"/>
          <w:szCs w:val="24"/>
        </w:rPr>
      </w:pPr>
      <w:r>
        <w:rPr>
          <w:rFonts w:ascii="Arial" w:hAnsi="Arial" w:cs="Arial"/>
          <w:sz w:val="24"/>
          <w:szCs w:val="24"/>
        </w:rPr>
        <w:t xml:space="preserve">Following the presentation there was a discussion about the questions raised </w:t>
      </w:r>
    </w:p>
    <w:p w:rsidR="00B56315" w:rsidRPr="00B56315" w:rsidRDefault="00B56315" w:rsidP="00ED5A87">
      <w:pPr>
        <w:rPr>
          <w:rFonts w:ascii="Arial" w:hAnsi="Arial" w:cs="Arial"/>
          <w:b/>
          <w:sz w:val="24"/>
          <w:szCs w:val="24"/>
        </w:rPr>
      </w:pPr>
      <w:r w:rsidRPr="00B56315">
        <w:rPr>
          <w:rFonts w:ascii="Arial" w:hAnsi="Arial" w:cs="Arial"/>
          <w:b/>
          <w:sz w:val="24"/>
          <w:szCs w:val="24"/>
        </w:rPr>
        <w:t xml:space="preserve">Discussion summary </w:t>
      </w:r>
    </w:p>
    <w:p w:rsidR="00EC3EC2" w:rsidRPr="00EC3EC2" w:rsidRDefault="00B56315" w:rsidP="00EC3EC2">
      <w:pPr>
        <w:pStyle w:val="ListParagraph"/>
        <w:numPr>
          <w:ilvl w:val="0"/>
          <w:numId w:val="7"/>
        </w:numPr>
        <w:rPr>
          <w:rFonts w:ascii="Arial" w:hAnsi="Arial" w:cs="Arial"/>
          <w:sz w:val="24"/>
          <w:szCs w:val="24"/>
        </w:rPr>
      </w:pPr>
      <w:r w:rsidRPr="00B56315">
        <w:rPr>
          <w:rFonts w:ascii="Arial" w:hAnsi="Arial" w:cs="Arial"/>
          <w:sz w:val="24"/>
          <w:szCs w:val="24"/>
        </w:rPr>
        <w:t xml:space="preserve">HEIs expressed interest in numbers. A mapping of likely numbers for a three year period is </w:t>
      </w:r>
      <w:r>
        <w:rPr>
          <w:rFonts w:ascii="Arial" w:hAnsi="Arial" w:cs="Arial"/>
          <w:sz w:val="24"/>
          <w:szCs w:val="24"/>
        </w:rPr>
        <w:t xml:space="preserve">currently </w:t>
      </w:r>
      <w:r w:rsidRPr="00B56315">
        <w:rPr>
          <w:rFonts w:ascii="Arial" w:hAnsi="Arial" w:cs="Arial"/>
          <w:sz w:val="24"/>
          <w:szCs w:val="24"/>
        </w:rPr>
        <w:t xml:space="preserve">being </w:t>
      </w:r>
      <w:r>
        <w:rPr>
          <w:rFonts w:ascii="Arial" w:hAnsi="Arial" w:cs="Arial"/>
          <w:sz w:val="24"/>
          <w:szCs w:val="24"/>
        </w:rPr>
        <w:t>undertaken</w:t>
      </w:r>
      <w:r w:rsidRPr="00B56315">
        <w:rPr>
          <w:rFonts w:ascii="Arial" w:hAnsi="Arial" w:cs="Arial"/>
          <w:sz w:val="24"/>
          <w:szCs w:val="24"/>
        </w:rPr>
        <w:t xml:space="preserve">. </w:t>
      </w:r>
      <w:r>
        <w:rPr>
          <w:rFonts w:ascii="Arial" w:hAnsi="Arial" w:cs="Arial"/>
          <w:sz w:val="24"/>
          <w:szCs w:val="24"/>
        </w:rPr>
        <w:t xml:space="preserve">Working on the basis of a cohort size of 30 being cost effective for delivery of a high quality programme, previous mapping </w:t>
      </w:r>
      <w:r w:rsidR="00F1601A">
        <w:rPr>
          <w:rFonts w:ascii="Arial" w:hAnsi="Arial" w:cs="Arial"/>
          <w:sz w:val="24"/>
          <w:szCs w:val="24"/>
        </w:rPr>
        <w:t>(for 1</w:t>
      </w:r>
      <w:r w:rsidR="00F1601A" w:rsidRPr="00F1601A">
        <w:rPr>
          <w:rFonts w:ascii="Arial" w:hAnsi="Arial" w:cs="Arial"/>
          <w:sz w:val="24"/>
          <w:szCs w:val="24"/>
          <w:vertAlign w:val="superscript"/>
        </w:rPr>
        <w:t>st</w:t>
      </w:r>
      <w:r w:rsidR="00F1601A">
        <w:rPr>
          <w:rFonts w:ascii="Arial" w:hAnsi="Arial" w:cs="Arial"/>
          <w:sz w:val="24"/>
          <w:szCs w:val="24"/>
        </w:rPr>
        <w:t xml:space="preserve"> year) </w:t>
      </w:r>
      <w:r>
        <w:rPr>
          <w:rFonts w:ascii="Arial" w:hAnsi="Arial" w:cs="Arial"/>
          <w:sz w:val="24"/>
          <w:szCs w:val="24"/>
        </w:rPr>
        <w:t xml:space="preserve">indicated there would be enough for </w:t>
      </w:r>
      <w:r w:rsidR="009A130A">
        <w:rPr>
          <w:rFonts w:ascii="Arial" w:hAnsi="Arial" w:cs="Arial"/>
          <w:sz w:val="24"/>
          <w:szCs w:val="24"/>
        </w:rPr>
        <w:t xml:space="preserve">at least </w:t>
      </w:r>
      <w:r>
        <w:rPr>
          <w:rFonts w:ascii="Arial" w:hAnsi="Arial" w:cs="Arial"/>
          <w:sz w:val="24"/>
          <w:szCs w:val="24"/>
        </w:rPr>
        <w:t xml:space="preserve">3 cohorts – </w:t>
      </w:r>
      <w:r w:rsidR="009A130A">
        <w:rPr>
          <w:rFonts w:ascii="Arial" w:hAnsi="Arial" w:cs="Arial"/>
          <w:sz w:val="24"/>
          <w:szCs w:val="24"/>
        </w:rPr>
        <w:t xml:space="preserve">i.e. </w:t>
      </w:r>
      <w:r>
        <w:rPr>
          <w:rFonts w:ascii="Arial" w:hAnsi="Arial" w:cs="Arial"/>
          <w:sz w:val="24"/>
          <w:szCs w:val="24"/>
        </w:rPr>
        <w:t xml:space="preserve">there is enough interest to progress. </w:t>
      </w:r>
      <w:r w:rsidR="00EC3EC2" w:rsidRPr="00EC3EC2">
        <w:rPr>
          <w:rFonts w:ascii="Arial" w:hAnsi="Arial" w:cs="Arial"/>
          <w:sz w:val="24"/>
          <w:szCs w:val="24"/>
        </w:rPr>
        <w:t>HEI</w:t>
      </w:r>
      <w:r w:rsidR="00EC3EC2">
        <w:rPr>
          <w:rFonts w:ascii="Arial" w:hAnsi="Arial" w:cs="Arial"/>
          <w:sz w:val="24"/>
          <w:szCs w:val="24"/>
        </w:rPr>
        <w:t>s</w:t>
      </w:r>
      <w:r w:rsidR="00EC3EC2" w:rsidRPr="00EC3EC2">
        <w:rPr>
          <w:rFonts w:ascii="Arial" w:hAnsi="Arial" w:cs="Arial"/>
          <w:sz w:val="24"/>
          <w:szCs w:val="24"/>
        </w:rPr>
        <w:t xml:space="preserve"> would want to know if going to have </w:t>
      </w:r>
      <w:r w:rsidR="00EB6EEF">
        <w:rPr>
          <w:rFonts w:ascii="Arial" w:hAnsi="Arial" w:cs="Arial"/>
          <w:sz w:val="24"/>
          <w:szCs w:val="24"/>
        </w:rPr>
        <w:t xml:space="preserve">a </w:t>
      </w:r>
      <w:r w:rsidR="00EC3EC2" w:rsidRPr="00EC3EC2">
        <w:rPr>
          <w:rFonts w:ascii="Arial" w:hAnsi="Arial" w:cs="Arial"/>
          <w:sz w:val="24"/>
          <w:szCs w:val="24"/>
        </w:rPr>
        <w:t xml:space="preserve">5 year programme as would have </w:t>
      </w:r>
      <w:r w:rsidR="00EC3EC2">
        <w:rPr>
          <w:rFonts w:ascii="Arial" w:hAnsi="Arial" w:cs="Arial"/>
          <w:sz w:val="24"/>
          <w:szCs w:val="24"/>
        </w:rPr>
        <w:t xml:space="preserve">to commit </w:t>
      </w:r>
      <w:r w:rsidR="00EC3EC2" w:rsidRPr="00EC3EC2">
        <w:rPr>
          <w:rFonts w:ascii="Arial" w:hAnsi="Arial" w:cs="Arial"/>
          <w:sz w:val="24"/>
          <w:szCs w:val="24"/>
        </w:rPr>
        <w:t>a</w:t>
      </w:r>
      <w:r w:rsidR="00EC3EC2">
        <w:rPr>
          <w:rFonts w:ascii="Arial" w:hAnsi="Arial" w:cs="Arial"/>
          <w:sz w:val="24"/>
          <w:szCs w:val="24"/>
        </w:rPr>
        <w:t xml:space="preserve"> lot of investment at the start.</w:t>
      </w:r>
    </w:p>
    <w:p w:rsidR="00B56315" w:rsidRDefault="00B56315" w:rsidP="009A130A">
      <w:pPr>
        <w:pStyle w:val="ListParagraph"/>
        <w:numPr>
          <w:ilvl w:val="0"/>
          <w:numId w:val="7"/>
        </w:numPr>
        <w:rPr>
          <w:rFonts w:ascii="Arial" w:hAnsi="Arial" w:cs="Arial"/>
          <w:sz w:val="24"/>
          <w:szCs w:val="24"/>
        </w:rPr>
      </w:pPr>
      <w:r>
        <w:rPr>
          <w:rFonts w:ascii="Arial" w:hAnsi="Arial" w:cs="Arial"/>
          <w:sz w:val="24"/>
          <w:szCs w:val="24"/>
        </w:rPr>
        <w:t xml:space="preserve">HCPC approval timescales was raised. Some HEIs are currently in the process of going through this. Reassurances were given that </w:t>
      </w:r>
      <w:r w:rsidR="009A130A">
        <w:rPr>
          <w:rFonts w:ascii="Arial" w:hAnsi="Arial" w:cs="Arial"/>
          <w:sz w:val="24"/>
          <w:szCs w:val="24"/>
        </w:rPr>
        <w:t>they had c</w:t>
      </w:r>
      <w:r w:rsidR="009A130A" w:rsidRPr="009A130A">
        <w:rPr>
          <w:rFonts w:ascii="Arial" w:hAnsi="Arial" w:cs="Arial"/>
          <w:sz w:val="24"/>
          <w:szCs w:val="24"/>
        </w:rPr>
        <w:t>apacity to change things as things are developing</w:t>
      </w:r>
      <w:r w:rsidR="009A130A">
        <w:rPr>
          <w:rFonts w:ascii="Arial" w:hAnsi="Arial" w:cs="Arial"/>
          <w:sz w:val="24"/>
          <w:szCs w:val="24"/>
        </w:rPr>
        <w:t xml:space="preserve"> and they want the </w:t>
      </w:r>
      <w:r w:rsidR="009A130A" w:rsidRPr="009A130A">
        <w:rPr>
          <w:rFonts w:ascii="Arial" w:hAnsi="Arial" w:cs="Arial"/>
          <w:sz w:val="24"/>
          <w:szCs w:val="24"/>
        </w:rPr>
        <w:t>flexibility to respond.</w:t>
      </w:r>
      <w:r w:rsidR="009A130A">
        <w:rPr>
          <w:rFonts w:ascii="Arial" w:hAnsi="Arial" w:cs="Arial"/>
          <w:sz w:val="24"/>
          <w:szCs w:val="24"/>
        </w:rPr>
        <w:t xml:space="preserve"> </w:t>
      </w:r>
      <w:r w:rsidR="009A130A" w:rsidRPr="009A130A">
        <w:rPr>
          <w:rFonts w:ascii="Arial" w:hAnsi="Arial" w:cs="Arial"/>
          <w:sz w:val="24"/>
          <w:szCs w:val="24"/>
        </w:rPr>
        <w:t xml:space="preserve">HCPC approval is </w:t>
      </w:r>
      <w:r w:rsidR="00F1601A">
        <w:rPr>
          <w:rFonts w:ascii="Arial" w:hAnsi="Arial" w:cs="Arial"/>
          <w:sz w:val="24"/>
          <w:szCs w:val="24"/>
        </w:rPr>
        <w:t xml:space="preserve">apparently </w:t>
      </w:r>
      <w:r w:rsidR="009A130A" w:rsidRPr="009A130A">
        <w:rPr>
          <w:rFonts w:ascii="Arial" w:hAnsi="Arial" w:cs="Arial"/>
          <w:sz w:val="24"/>
          <w:szCs w:val="24"/>
        </w:rPr>
        <w:t xml:space="preserve">quite open and </w:t>
      </w:r>
      <w:r w:rsidR="009A130A">
        <w:rPr>
          <w:rFonts w:ascii="Arial" w:hAnsi="Arial" w:cs="Arial"/>
          <w:sz w:val="24"/>
          <w:szCs w:val="24"/>
        </w:rPr>
        <w:t xml:space="preserve">they </w:t>
      </w:r>
      <w:r w:rsidR="009A130A" w:rsidRPr="009A130A">
        <w:rPr>
          <w:rFonts w:ascii="Arial" w:hAnsi="Arial" w:cs="Arial"/>
          <w:sz w:val="24"/>
          <w:szCs w:val="24"/>
        </w:rPr>
        <w:t>can go back and say this won’t work</w:t>
      </w:r>
      <w:r w:rsidR="009A130A">
        <w:rPr>
          <w:rFonts w:ascii="Arial" w:hAnsi="Arial" w:cs="Arial"/>
          <w:sz w:val="24"/>
          <w:szCs w:val="24"/>
        </w:rPr>
        <w:t xml:space="preserve"> and make changes following feedback</w:t>
      </w:r>
      <w:r w:rsidR="009A130A" w:rsidRPr="009A130A">
        <w:rPr>
          <w:rFonts w:ascii="Arial" w:hAnsi="Arial" w:cs="Arial"/>
          <w:sz w:val="24"/>
          <w:szCs w:val="24"/>
        </w:rPr>
        <w:t>.</w:t>
      </w:r>
      <w:r w:rsidR="00F1601A">
        <w:rPr>
          <w:rFonts w:ascii="Arial" w:hAnsi="Arial" w:cs="Arial"/>
          <w:sz w:val="24"/>
          <w:szCs w:val="24"/>
        </w:rPr>
        <w:t xml:space="preserve"> Some HEIs present confirmed they would be in a position to offer programmes from the autumn. </w:t>
      </w:r>
    </w:p>
    <w:p w:rsidR="009E743F" w:rsidRPr="009E743F" w:rsidRDefault="00EC6E17" w:rsidP="009E743F">
      <w:pPr>
        <w:pStyle w:val="ListParagraph"/>
        <w:numPr>
          <w:ilvl w:val="0"/>
          <w:numId w:val="7"/>
        </w:numPr>
        <w:rPr>
          <w:rFonts w:ascii="Arial" w:hAnsi="Arial" w:cs="Arial"/>
          <w:sz w:val="24"/>
          <w:szCs w:val="24"/>
        </w:rPr>
      </w:pPr>
      <w:r w:rsidRPr="009E743F">
        <w:rPr>
          <w:rFonts w:ascii="Arial" w:hAnsi="Arial" w:cs="Arial"/>
          <w:sz w:val="24"/>
          <w:szCs w:val="24"/>
        </w:rPr>
        <w:lastRenderedPageBreak/>
        <w:t xml:space="preserve">Entry requirements was discussed. </w:t>
      </w:r>
      <w:r w:rsidR="009E743F" w:rsidRPr="009E743F">
        <w:rPr>
          <w:rFonts w:ascii="Arial" w:hAnsi="Arial" w:cs="Arial"/>
          <w:sz w:val="24"/>
          <w:szCs w:val="24"/>
        </w:rPr>
        <w:t>The trailblazer group were discussing this and whether English and Maths should be required up front. All agreed don’t want to take people on programme setting them up to fail</w:t>
      </w:r>
      <w:r w:rsidR="00EB6EEF">
        <w:rPr>
          <w:rFonts w:ascii="Arial" w:hAnsi="Arial" w:cs="Arial"/>
          <w:sz w:val="24"/>
          <w:szCs w:val="24"/>
        </w:rPr>
        <w:t>,</w:t>
      </w:r>
      <w:r w:rsidR="009E743F" w:rsidRPr="009E743F">
        <w:rPr>
          <w:rFonts w:ascii="Arial" w:hAnsi="Arial" w:cs="Arial"/>
          <w:sz w:val="24"/>
          <w:szCs w:val="24"/>
        </w:rPr>
        <w:t xml:space="preserve"> but want to widen access. HEIs want to be flexible going for the minimum set requirements but relying on selection process negotiated with employers. </w:t>
      </w:r>
      <w:r w:rsidR="009308FE">
        <w:rPr>
          <w:rFonts w:ascii="Arial" w:hAnsi="Arial" w:cs="Arial"/>
          <w:sz w:val="24"/>
          <w:szCs w:val="24"/>
        </w:rPr>
        <w:t xml:space="preserve">Some written element to that would be essential. </w:t>
      </w:r>
      <w:r w:rsidR="009E743F" w:rsidRPr="009E743F">
        <w:rPr>
          <w:rFonts w:ascii="Arial" w:hAnsi="Arial" w:cs="Arial"/>
          <w:sz w:val="24"/>
          <w:szCs w:val="24"/>
        </w:rPr>
        <w:t>Some employers are looking at addressing gaps in advance and upskilling before people apply to avoid pressure of doing Maths and English alongside pressure of apprenticeship. Many LAs are using funded programmes through their adult education or other apprenticeships at level 3 or 4 as prep</w:t>
      </w:r>
      <w:r w:rsidR="00EB6EEF">
        <w:rPr>
          <w:rFonts w:ascii="Arial" w:hAnsi="Arial" w:cs="Arial"/>
          <w:sz w:val="24"/>
          <w:szCs w:val="24"/>
        </w:rPr>
        <w:t>aration</w:t>
      </w:r>
      <w:r w:rsidR="009E743F" w:rsidRPr="009E743F">
        <w:rPr>
          <w:rFonts w:ascii="Arial" w:hAnsi="Arial" w:cs="Arial"/>
          <w:sz w:val="24"/>
          <w:szCs w:val="24"/>
        </w:rPr>
        <w:t xml:space="preserve">. Employers are interested in preparation pathway routes and programmes. In addition to the initial assessment, because apprentices may have been out of education for some time, some HEIs are recognising the need to have alongside </w:t>
      </w:r>
      <w:r w:rsidR="00EB6EEF">
        <w:rPr>
          <w:rFonts w:ascii="Arial" w:hAnsi="Arial" w:cs="Arial"/>
          <w:sz w:val="24"/>
          <w:szCs w:val="24"/>
        </w:rPr>
        <w:t xml:space="preserve">the core programme, </w:t>
      </w:r>
      <w:r w:rsidR="009E743F" w:rsidRPr="009E743F">
        <w:rPr>
          <w:rFonts w:ascii="Arial" w:hAnsi="Arial" w:cs="Arial"/>
          <w:sz w:val="24"/>
          <w:szCs w:val="24"/>
        </w:rPr>
        <w:t>skills modules to help them (not assessed) and also building in professional writing module</w:t>
      </w:r>
      <w:r w:rsidR="00EB6EEF">
        <w:rPr>
          <w:rFonts w:ascii="Arial" w:hAnsi="Arial" w:cs="Arial"/>
          <w:sz w:val="24"/>
          <w:szCs w:val="24"/>
        </w:rPr>
        <w:t>s</w:t>
      </w:r>
      <w:r w:rsidR="009E743F" w:rsidRPr="009E743F">
        <w:rPr>
          <w:rFonts w:ascii="Arial" w:hAnsi="Arial" w:cs="Arial"/>
          <w:sz w:val="24"/>
          <w:szCs w:val="24"/>
        </w:rPr>
        <w:t xml:space="preserve"> to the programme. All HEIs can offer extra support services and expertise of widening participation programmes.  A key point </w:t>
      </w:r>
      <w:r w:rsidR="009E743F">
        <w:rPr>
          <w:rFonts w:ascii="Arial" w:hAnsi="Arial" w:cs="Arial"/>
          <w:sz w:val="24"/>
          <w:szCs w:val="24"/>
        </w:rPr>
        <w:t xml:space="preserve">for employers </w:t>
      </w:r>
      <w:r w:rsidR="009E743F" w:rsidRPr="009E743F">
        <w:rPr>
          <w:rFonts w:ascii="Arial" w:hAnsi="Arial" w:cs="Arial"/>
          <w:sz w:val="24"/>
          <w:szCs w:val="24"/>
        </w:rPr>
        <w:t xml:space="preserve">is that </w:t>
      </w:r>
      <w:r w:rsidR="009E743F">
        <w:rPr>
          <w:rFonts w:ascii="Arial" w:hAnsi="Arial" w:cs="Arial"/>
          <w:sz w:val="24"/>
          <w:szCs w:val="24"/>
        </w:rPr>
        <w:t xml:space="preserve">at </w:t>
      </w:r>
      <w:r w:rsidR="009E743F" w:rsidRPr="009E743F">
        <w:rPr>
          <w:rFonts w:ascii="Arial" w:hAnsi="Arial" w:cs="Arial"/>
          <w:sz w:val="24"/>
          <w:szCs w:val="24"/>
        </w:rPr>
        <w:t xml:space="preserve">the end point when </w:t>
      </w:r>
      <w:r w:rsidR="009E743F">
        <w:rPr>
          <w:rFonts w:ascii="Arial" w:hAnsi="Arial" w:cs="Arial"/>
          <w:sz w:val="24"/>
          <w:szCs w:val="24"/>
        </w:rPr>
        <w:t xml:space="preserve">they are </w:t>
      </w:r>
      <w:r w:rsidR="009E743F" w:rsidRPr="009E743F">
        <w:rPr>
          <w:rFonts w:ascii="Arial" w:hAnsi="Arial" w:cs="Arial"/>
          <w:sz w:val="24"/>
          <w:szCs w:val="24"/>
        </w:rPr>
        <w:t xml:space="preserve">qualified </w:t>
      </w:r>
      <w:r w:rsidR="009E743F">
        <w:rPr>
          <w:rFonts w:ascii="Arial" w:hAnsi="Arial" w:cs="Arial"/>
          <w:sz w:val="24"/>
          <w:szCs w:val="24"/>
        </w:rPr>
        <w:t xml:space="preserve">they will be </w:t>
      </w:r>
      <w:r w:rsidR="009E743F" w:rsidRPr="009E743F">
        <w:rPr>
          <w:rFonts w:ascii="Arial" w:hAnsi="Arial" w:cs="Arial"/>
          <w:sz w:val="24"/>
          <w:szCs w:val="24"/>
        </w:rPr>
        <w:t>expect</w:t>
      </w:r>
      <w:r w:rsidR="009E743F">
        <w:rPr>
          <w:rFonts w:ascii="Arial" w:hAnsi="Arial" w:cs="Arial"/>
          <w:sz w:val="24"/>
          <w:szCs w:val="24"/>
        </w:rPr>
        <w:t xml:space="preserve">ed to </w:t>
      </w:r>
      <w:r w:rsidR="009E743F" w:rsidRPr="009E743F">
        <w:rPr>
          <w:rFonts w:ascii="Arial" w:hAnsi="Arial" w:cs="Arial"/>
          <w:sz w:val="24"/>
          <w:szCs w:val="24"/>
        </w:rPr>
        <w:t xml:space="preserve">write to </w:t>
      </w:r>
      <w:r w:rsidR="009E743F">
        <w:rPr>
          <w:rFonts w:ascii="Arial" w:hAnsi="Arial" w:cs="Arial"/>
          <w:sz w:val="24"/>
          <w:szCs w:val="24"/>
        </w:rPr>
        <w:t xml:space="preserve">a </w:t>
      </w:r>
      <w:r w:rsidR="009E743F" w:rsidRPr="009E743F">
        <w:rPr>
          <w:rFonts w:ascii="Arial" w:hAnsi="Arial" w:cs="Arial"/>
          <w:sz w:val="24"/>
          <w:szCs w:val="24"/>
        </w:rPr>
        <w:t xml:space="preserve">very high standard – can’t afford </w:t>
      </w:r>
      <w:r w:rsidR="009E743F">
        <w:rPr>
          <w:rFonts w:ascii="Arial" w:hAnsi="Arial" w:cs="Arial"/>
          <w:sz w:val="24"/>
          <w:szCs w:val="24"/>
        </w:rPr>
        <w:t xml:space="preserve">the apprenticeship </w:t>
      </w:r>
      <w:r w:rsidR="009E743F" w:rsidRPr="009E743F">
        <w:rPr>
          <w:rFonts w:ascii="Arial" w:hAnsi="Arial" w:cs="Arial"/>
          <w:sz w:val="24"/>
          <w:szCs w:val="24"/>
        </w:rPr>
        <w:t xml:space="preserve">to be seen as </w:t>
      </w:r>
      <w:r w:rsidR="009E743F">
        <w:rPr>
          <w:rFonts w:ascii="Arial" w:hAnsi="Arial" w:cs="Arial"/>
          <w:sz w:val="24"/>
          <w:szCs w:val="24"/>
        </w:rPr>
        <w:t xml:space="preserve">producing </w:t>
      </w:r>
      <w:r w:rsidR="009E743F" w:rsidRPr="009E743F">
        <w:rPr>
          <w:rFonts w:ascii="Arial" w:hAnsi="Arial" w:cs="Arial"/>
          <w:sz w:val="24"/>
          <w:szCs w:val="24"/>
        </w:rPr>
        <w:t>lower standards</w:t>
      </w:r>
      <w:r w:rsidR="009E743F">
        <w:rPr>
          <w:rFonts w:ascii="Arial" w:hAnsi="Arial" w:cs="Arial"/>
          <w:sz w:val="24"/>
          <w:szCs w:val="24"/>
        </w:rPr>
        <w:t>. Also some apprentices will come with level 4 qualifications alr</w:t>
      </w:r>
      <w:r w:rsidR="00DE618F">
        <w:rPr>
          <w:rFonts w:ascii="Arial" w:hAnsi="Arial" w:cs="Arial"/>
          <w:sz w:val="24"/>
          <w:szCs w:val="24"/>
        </w:rPr>
        <w:t xml:space="preserve">eady so then APL will be needed. Request made for some clarity from HEIs on what minimum expectations would be. </w:t>
      </w:r>
    </w:p>
    <w:p w:rsidR="009A130A" w:rsidRDefault="00EC6E17" w:rsidP="009A130A">
      <w:pPr>
        <w:pStyle w:val="ListParagraph"/>
        <w:numPr>
          <w:ilvl w:val="0"/>
          <w:numId w:val="7"/>
        </w:numPr>
        <w:rPr>
          <w:rFonts w:ascii="Arial" w:hAnsi="Arial" w:cs="Arial"/>
          <w:sz w:val="24"/>
          <w:szCs w:val="24"/>
        </w:rPr>
      </w:pPr>
      <w:r>
        <w:rPr>
          <w:rFonts w:ascii="Arial" w:hAnsi="Arial" w:cs="Arial"/>
          <w:sz w:val="24"/>
          <w:szCs w:val="24"/>
        </w:rPr>
        <w:t>T</w:t>
      </w:r>
      <w:r w:rsidR="009A130A">
        <w:rPr>
          <w:rFonts w:ascii="Arial" w:hAnsi="Arial" w:cs="Arial"/>
          <w:sz w:val="24"/>
          <w:szCs w:val="24"/>
        </w:rPr>
        <w:t>he viability of bespoke programmes meeting the things outlined in the presentation was discussed. Points raised included:</w:t>
      </w:r>
    </w:p>
    <w:p w:rsidR="00F952AB" w:rsidRDefault="00F952AB" w:rsidP="00F952AB">
      <w:pPr>
        <w:pStyle w:val="ListParagraph"/>
        <w:numPr>
          <w:ilvl w:val="1"/>
          <w:numId w:val="7"/>
        </w:numPr>
        <w:rPr>
          <w:rFonts w:ascii="Arial" w:hAnsi="Arial" w:cs="Arial"/>
          <w:sz w:val="24"/>
          <w:szCs w:val="24"/>
        </w:rPr>
      </w:pPr>
      <w:r w:rsidRPr="00F952AB">
        <w:rPr>
          <w:rFonts w:ascii="Arial" w:hAnsi="Arial" w:cs="Arial"/>
          <w:sz w:val="24"/>
          <w:szCs w:val="24"/>
        </w:rPr>
        <w:t>In general viable</w:t>
      </w:r>
      <w:r>
        <w:rPr>
          <w:rFonts w:ascii="Arial" w:hAnsi="Arial" w:cs="Arial"/>
          <w:sz w:val="24"/>
          <w:szCs w:val="24"/>
        </w:rPr>
        <w:t xml:space="preserve"> -</w:t>
      </w:r>
      <w:r w:rsidRPr="00F952AB">
        <w:rPr>
          <w:rFonts w:ascii="Arial" w:hAnsi="Arial" w:cs="Arial"/>
          <w:sz w:val="24"/>
          <w:szCs w:val="24"/>
        </w:rPr>
        <w:t xml:space="preserve"> problems maybe when drill down further and then that’s the negotiation</w:t>
      </w:r>
      <w:r>
        <w:rPr>
          <w:rFonts w:ascii="Arial" w:hAnsi="Arial" w:cs="Arial"/>
          <w:sz w:val="24"/>
          <w:szCs w:val="24"/>
        </w:rPr>
        <w:t>. There are lo</w:t>
      </w:r>
      <w:r w:rsidRPr="00F952AB">
        <w:rPr>
          <w:rFonts w:ascii="Arial" w:hAnsi="Arial" w:cs="Arial"/>
          <w:sz w:val="24"/>
          <w:szCs w:val="24"/>
        </w:rPr>
        <w:t xml:space="preserve">ts of different aspects to it – would have to look at </w:t>
      </w:r>
      <w:r>
        <w:rPr>
          <w:rFonts w:ascii="Arial" w:hAnsi="Arial" w:cs="Arial"/>
          <w:sz w:val="24"/>
          <w:szCs w:val="24"/>
        </w:rPr>
        <w:t xml:space="preserve">them all and as it’s </w:t>
      </w:r>
      <w:r w:rsidRPr="00F952AB">
        <w:rPr>
          <w:rFonts w:ascii="Arial" w:hAnsi="Arial" w:cs="Arial"/>
          <w:sz w:val="24"/>
          <w:szCs w:val="24"/>
        </w:rPr>
        <w:t xml:space="preserve">still a degree </w:t>
      </w:r>
      <w:r>
        <w:rPr>
          <w:rFonts w:ascii="Arial" w:hAnsi="Arial" w:cs="Arial"/>
          <w:sz w:val="24"/>
          <w:szCs w:val="24"/>
        </w:rPr>
        <w:t xml:space="preserve">the required </w:t>
      </w:r>
      <w:r w:rsidRPr="00F952AB">
        <w:rPr>
          <w:rFonts w:ascii="Arial" w:hAnsi="Arial" w:cs="Arial"/>
          <w:sz w:val="24"/>
          <w:szCs w:val="24"/>
        </w:rPr>
        <w:t xml:space="preserve">elements </w:t>
      </w:r>
      <w:r>
        <w:rPr>
          <w:rFonts w:ascii="Arial" w:hAnsi="Arial" w:cs="Arial"/>
          <w:sz w:val="24"/>
          <w:szCs w:val="24"/>
        </w:rPr>
        <w:t>would be similar</w:t>
      </w:r>
      <w:r w:rsidR="00EB6EEF">
        <w:rPr>
          <w:rFonts w:ascii="Arial" w:hAnsi="Arial" w:cs="Arial"/>
          <w:sz w:val="24"/>
          <w:szCs w:val="24"/>
        </w:rPr>
        <w:t>.</w:t>
      </w:r>
      <w:r>
        <w:rPr>
          <w:rFonts w:ascii="Arial" w:hAnsi="Arial" w:cs="Arial"/>
          <w:sz w:val="24"/>
          <w:szCs w:val="24"/>
        </w:rPr>
        <w:t xml:space="preserve"> </w:t>
      </w:r>
    </w:p>
    <w:p w:rsidR="00F952AB" w:rsidRDefault="00F952AB" w:rsidP="00F952AB">
      <w:pPr>
        <w:pStyle w:val="ListParagraph"/>
        <w:numPr>
          <w:ilvl w:val="1"/>
          <w:numId w:val="7"/>
        </w:numPr>
        <w:rPr>
          <w:rFonts w:ascii="Arial" w:hAnsi="Arial" w:cs="Arial"/>
          <w:sz w:val="24"/>
          <w:szCs w:val="24"/>
        </w:rPr>
      </w:pPr>
      <w:r>
        <w:rPr>
          <w:rFonts w:ascii="Arial" w:hAnsi="Arial" w:cs="Arial"/>
          <w:sz w:val="24"/>
          <w:szCs w:val="24"/>
        </w:rPr>
        <w:t>Many aspects are obvious to change such as readiness to practice that can be employer driven</w:t>
      </w:r>
      <w:r w:rsidR="00EB6EEF">
        <w:rPr>
          <w:rFonts w:ascii="Arial" w:hAnsi="Arial" w:cs="Arial"/>
          <w:sz w:val="24"/>
          <w:szCs w:val="24"/>
        </w:rPr>
        <w:t>.</w:t>
      </w:r>
      <w:r>
        <w:rPr>
          <w:rFonts w:ascii="Arial" w:hAnsi="Arial" w:cs="Arial"/>
          <w:sz w:val="24"/>
          <w:szCs w:val="24"/>
        </w:rPr>
        <w:t xml:space="preserve"> </w:t>
      </w:r>
    </w:p>
    <w:p w:rsidR="009A130A" w:rsidRPr="009A130A" w:rsidRDefault="009A130A" w:rsidP="009A130A">
      <w:pPr>
        <w:pStyle w:val="ListParagraph"/>
        <w:numPr>
          <w:ilvl w:val="1"/>
          <w:numId w:val="7"/>
        </w:numPr>
        <w:rPr>
          <w:rFonts w:ascii="Arial" w:hAnsi="Arial" w:cs="Arial"/>
          <w:sz w:val="24"/>
          <w:szCs w:val="24"/>
        </w:rPr>
      </w:pPr>
      <w:r>
        <w:rPr>
          <w:rFonts w:ascii="Arial" w:hAnsi="Arial" w:cs="Arial"/>
          <w:sz w:val="24"/>
          <w:szCs w:val="24"/>
        </w:rPr>
        <w:t>T</w:t>
      </w:r>
      <w:r w:rsidRPr="009A130A">
        <w:rPr>
          <w:rFonts w:ascii="Arial" w:hAnsi="Arial" w:cs="Arial"/>
          <w:sz w:val="24"/>
          <w:szCs w:val="24"/>
        </w:rPr>
        <w:t xml:space="preserve">ime needed for </w:t>
      </w:r>
      <w:r>
        <w:rPr>
          <w:rFonts w:ascii="Arial" w:hAnsi="Arial" w:cs="Arial"/>
          <w:sz w:val="24"/>
          <w:szCs w:val="24"/>
        </w:rPr>
        <w:t xml:space="preserve">initial </w:t>
      </w:r>
      <w:r w:rsidRPr="009A130A">
        <w:rPr>
          <w:rFonts w:ascii="Arial" w:hAnsi="Arial" w:cs="Arial"/>
          <w:sz w:val="24"/>
          <w:szCs w:val="24"/>
        </w:rPr>
        <w:t>asse</w:t>
      </w:r>
      <w:r>
        <w:rPr>
          <w:rFonts w:ascii="Arial" w:hAnsi="Arial" w:cs="Arial"/>
          <w:sz w:val="24"/>
          <w:szCs w:val="24"/>
        </w:rPr>
        <w:t>ssment is flexible as both sides will need to be involved.</w:t>
      </w:r>
      <w:r w:rsidRPr="009A130A">
        <w:t xml:space="preserve"> </w:t>
      </w:r>
      <w:r w:rsidRPr="009A130A">
        <w:rPr>
          <w:rFonts w:ascii="Arial" w:hAnsi="Arial" w:cs="Arial"/>
          <w:sz w:val="24"/>
          <w:szCs w:val="24"/>
        </w:rPr>
        <w:t>HEI</w:t>
      </w:r>
      <w:r>
        <w:rPr>
          <w:rFonts w:ascii="Arial" w:hAnsi="Arial" w:cs="Arial"/>
          <w:sz w:val="24"/>
          <w:szCs w:val="24"/>
        </w:rPr>
        <w:t>s</w:t>
      </w:r>
      <w:r w:rsidRPr="009A130A">
        <w:rPr>
          <w:rFonts w:ascii="Arial" w:hAnsi="Arial" w:cs="Arial"/>
          <w:sz w:val="24"/>
          <w:szCs w:val="24"/>
        </w:rPr>
        <w:t xml:space="preserve"> would rely heavily on employer expertise</w:t>
      </w:r>
      <w:r w:rsidR="00EB6EEF">
        <w:rPr>
          <w:rFonts w:ascii="Arial" w:hAnsi="Arial" w:cs="Arial"/>
          <w:sz w:val="24"/>
          <w:szCs w:val="24"/>
        </w:rPr>
        <w:t>.</w:t>
      </w:r>
    </w:p>
    <w:p w:rsidR="009A130A" w:rsidRDefault="009A130A" w:rsidP="009A130A">
      <w:pPr>
        <w:pStyle w:val="ListParagraph"/>
        <w:numPr>
          <w:ilvl w:val="1"/>
          <w:numId w:val="7"/>
        </w:numPr>
        <w:rPr>
          <w:rFonts w:ascii="Arial" w:hAnsi="Arial" w:cs="Arial"/>
          <w:sz w:val="24"/>
          <w:szCs w:val="24"/>
        </w:rPr>
      </w:pPr>
      <w:r>
        <w:rPr>
          <w:rFonts w:ascii="Arial" w:hAnsi="Arial" w:cs="Arial"/>
          <w:sz w:val="24"/>
          <w:szCs w:val="24"/>
        </w:rPr>
        <w:t>The m</w:t>
      </w:r>
      <w:r w:rsidRPr="009A130A">
        <w:rPr>
          <w:rFonts w:ascii="Arial" w:hAnsi="Arial" w:cs="Arial"/>
          <w:sz w:val="24"/>
          <w:szCs w:val="24"/>
        </w:rPr>
        <w:t xml:space="preserve">inimum number of teaching days </w:t>
      </w:r>
      <w:r>
        <w:rPr>
          <w:rFonts w:ascii="Arial" w:hAnsi="Arial" w:cs="Arial"/>
          <w:sz w:val="24"/>
          <w:szCs w:val="24"/>
        </w:rPr>
        <w:t xml:space="preserve">is </w:t>
      </w:r>
      <w:r w:rsidRPr="009A130A">
        <w:rPr>
          <w:rFonts w:ascii="Arial" w:hAnsi="Arial" w:cs="Arial"/>
          <w:sz w:val="24"/>
          <w:szCs w:val="24"/>
        </w:rPr>
        <w:t>negotiable</w:t>
      </w:r>
      <w:r w:rsidR="00EB6EEF">
        <w:rPr>
          <w:rFonts w:ascii="Arial" w:hAnsi="Arial" w:cs="Arial"/>
          <w:sz w:val="24"/>
          <w:szCs w:val="24"/>
        </w:rPr>
        <w:t>.</w:t>
      </w:r>
    </w:p>
    <w:p w:rsidR="003C5F41" w:rsidRDefault="00F1601A" w:rsidP="00F1601A">
      <w:pPr>
        <w:pStyle w:val="ListParagraph"/>
        <w:numPr>
          <w:ilvl w:val="1"/>
          <w:numId w:val="7"/>
        </w:numPr>
        <w:rPr>
          <w:rFonts w:ascii="Arial" w:hAnsi="Arial" w:cs="Arial"/>
          <w:sz w:val="24"/>
          <w:szCs w:val="24"/>
        </w:rPr>
      </w:pPr>
      <w:r w:rsidRPr="00F1601A">
        <w:rPr>
          <w:rFonts w:ascii="Arial" w:hAnsi="Arial" w:cs="Arial"/>
          <w:sz w:val="24"/>
          <w:szCs w:val="24"/>
        </w:rPr>
        <w:t>Front loading and blocks should be possible</w:t>
      </w:r>
      <w:r w:rsidR="00EB6EEF">
        <w:rPr>
          <w:rFonts w:ascii="Arial" w:hAnsi="Arial" w:cs="Arial"/>
          <w:sz w:val="24"/>
          <w:szCs w:val="24"/>
        </w:rPr>
        <w:t>.</w:t>
      </w:r>
      <w:r w:rsidRPr="00F1601A">
        <w:rPr>
          <w:rFonts w:ascii="Arial" w:hAnsi="Arial" w:cs="Arial"/>
          <w:sz w:val="24"/>
          <w:szCs w:val="24"/>
        </w:rPr>
        <w:t xml:space="preserve"> </w:t>
      </w:r>
      <w:r w:rsidR="009A130A" w:rsidRPr="00F1601A">
        <w:rPr>
          <w:rFonts w:ascii="Arial" w:hAnsi="Arial" w:cs="Arial"/>
          <w:sz w:val="24"/>
          <w:szCs w:val="24"/>
        </w:rPr>
        <w:t xml:space="preserve"> </w:t>
      </w:r>
    </w:p>
    <w:p w:rsidR="00F1601A" w:rsidRDefault="00F1601A" w:rsidP="00F1601A">
      <w:pPr>
        <w:pStyle w:val="ListParagraph"/>
        <w:numPr>
          <w:ilvl w:val="1"/>
          <w:numId w:val="7"/>
        </w:numPr>
        <w:rPr>
          <w:rFonts w:ascii="Arial" w:hAnsi="Arial" w:cs="Arial"/>
          <w:sz w:val="24"/>
          <w:szCs w:val="24"/>
        </w:rPr>
      </w:pPr>
      <w:r>
        <w:rPr>
          <w:rFonts w:ascii="Arial" w:hAnsi="Arial" w:cs="Arial"/>
          <w:sz w:val="24"/>
          <w:szCs w:val="24"/>
        </w:rPr>
        <w:t>Several HEIs have experience of offering a range of other apprenticeships and can draw on that for developing a bespoke programme and potentially crossovers /shared learning with other relevant apprenticeship programmes would be possible</w:t>
      </w:r>
      <w:r w:rsidR="00EB6EEF">
        <w:rPr>
          <w:rFonts w:ascii="Arial" w:hAnsi="Arial" w:cs="Arial"/>
          <w:sz w:val="24"/>
          <w:szCs w:val="24"/>
        </w:rPr>
        <w:t>.</w:t>
      </w:r>
      <w:r>
        <w:rPr>
          <w:rFonts w:ascii="Arial" w:hAnsi="Arial" w:cs="Arial"/>
          <w:sz w:val="24"/>
          <w:szCs w:val="24"/>
        </w:rPr>
        <w:t xml:space="preserve"> </w:t>
      </w:r>
    </w:p>
    <w:p w:rsidR="00F952AB" w:rsidRDefault="00F952AB" w:rsidP="00F952AB">
      <w:pPr>
        <w:pStyle w:val="ListParagraph"/>
        <w:numPr>
          <w:ilvl w:val="1"/>
          <w:numId w:val="7"/>
        </w:numPr>
        <w:rPr>
          <w:rFonts w:ascii="Arial" w:hAnsi="Arial" w:cs="Arial"/>
          <w:sz w:val="24"/>
          <w:szCs w:val="24"/>
        </w:rPr>
      </w:pPr>
      <w:r>
        <w:rPr>
          <w:rFonts w:ascii="Arial" w:hAnsi="Arial" w:cs="Arial"/>
          <w:sz w:val="24"/>
          <w:szCs w:val="24"/>
        </w:rPr>
        <w:t xml:space="preserve">The strength of running in </w:t>
      </w:r>
      <w:r w:rsidRPr="00F952AB">
        <w:rPr>
          <w:rFonts w:ascii="Arial" w:hAnsi="Arial" w:cs="Arial"/>
          <w:sz w:val="24"/>
          <w:szCs w:val="24"/>
        </w:rPr>
        <w:t xml:space="preserve">parallel to degree </w:t>
      </w:r>
      <w:r w:rsidR="009308FE">
        <w:rPr>
          <w:rFonts w:ascii="Arial" w:hAnsi="Arial" w:cs="Arial"/>
          <w:sz w:val="24"/>
          <w:szCs w:val="24"/>
        </w:rPr>
        <w:t>(</w:t>
      </w:r>
      <w:r>
        <w:rPr>
          <w:rFonts w:ascii="Arial" w:hAnsi="Arial" w:cs="Arial"/>
          <w:sz w:val="24"/>
          <w:szCs w:val="24"/>
        </w:rPr>
        <w:t xml:space="preserve">apart from the end point assessment) is it will ensure parity if people are studying alongside students. </w:t>
      </w:r>
    </w:p>
    <w:p w:rsidR="009308FE" w:rsidRPr="009308FE" w:rsidRDefault="00F1601A" w:rsidP="00DE618F">
      <w:pPr>
        <w:pStyle w:val="ListParagraph"/>
        <w:numPr>
          <w:ilvl w:val="0"/>
          <w:numId w:val="7"/>
        </w:numPr>
        <w:rPr>
          <w:rFonts w:ascii="Arial" w:hAnsi="Arial" w:cs="Arial"/>
          <w:sz w:val="24"/>
          <w:szCs w:val="24"/>
        </w:rPr>
      </w:pPr>
      <w:r w:rsidRPr="009308FE">
        <w:rPr>
          <w:rFonts w:ascii="Arial" w:hAnsi="Arial" w:cs="Arial"/>
          <w:sz w:val="24"/>
          <w:szCs w:val="24"/>
        </w:rPr>
        <w:t xml:space="preserve">The cost of work placed assessment and possible transfer of funding to the employer was discussed. </w:t>
      </w:r>
      <w:r w:rsidR="009308FE" w:rsidRPr="009308FE">
        <w:rPr>
          <w:rFonts w:ascii="Arial" w:hAnsi="Arial" w:cs="Arial"/>
          <w:sz w:val="24"/>
          <w:szCs w:val="24"/>
        </w:rPr>
        <w:t xml:space="preserve">Money is tight </w:t>
      </w:r>
      <w:r w:rsidR="00346310">
        <w:rPr>
          <w:rFonts w:ascii="Arial" w:hAnsi="Arial" w:cs="Arial"/>
          <w:sz w:val="24"/>
          <w:szCs w:val="24"/>
        </w:rPr>
        <w:t xml:space="preserve">for HEIs (£23k rather than £27k) </w:t>
      </w:r>
      <w:r w:rsidR="009308FE" w:rsidRPr="009308FE">
        <w:rPr>
          <w:rFonts w:ascii="Arial" w:hAnsi="Arial" w:cs="Arial"/>
          <w:sz w:val="24"/>
          <w:szCs w:val="24"/>
        </w:rPr>
        <w:t>and the End Point assessment cost needs to be taken out.</w:t>
      </w:r>
      <w:r w:rsidR="009308FE">
        <w:rPr>
          <w:rFonts w:ascii="Arial" w:hAnsi="Arial" w:cs="Arial"/>
          <w:sz w:val="24"/>
          <w:szCs w:val="24"/>
        </w:rPr>
        <w:t xml:space="preserve"> Employers stated that </w:t>
      </w:r>
      <w:r w:rsidR="00346310">
        <w:rPr>
          <w:rFonts w:ascii="Arial" w:hAnsi="Arial" w:cs="Arial"/>
          <w:sz w:val="24"/>
          <w:szCs w:val="24"/>
        </w:rPr>
        <w:t xml:space="preserve">this has to be looked at </w:t>
      </w:r>
      <w:r w:rsidR="009308FE" w:rsidRPr="009308FE">
        <w:rPr>
          <w:rFonts w:ascii="Arial" w:hAnsi="Arial" w:cs="Arial"/>
          <w:sz w:val="24"/>
          <w:szCs w:val="24"/>
        </w:rPr>
        <w:t xml:space="preserve">if assessment </w:t>
      </w:r>
      <w:r w:rsidR="00346310">
        <w:rPr>
          <w:rFonts w:ascii="Arial" w:hAnsi="Arial" w:cs="Arial"/>
          <w:sz w:val="24"/>
          <w:szCs w:val="24"/>
        </w:rPr>
        <w:t xml:space="preserve">responsibility </w:t>
      </w:r>
      <w:r w:rsidR="009308FE" w:rsidRPr="009308FE">
        <w:rPr>
          <w:rFonts w:ascii="Arial" w:hAnsi="Arial" w:cs="Arial"/>
          <w:sz w:val="24"/>
          <w:szCs w:val="24"/>
        </w:rPr>
        <w:t xml:space="preserve">goes to employer </w:t>
      </w:r>
      <w:r w:rsidR="00346310">
        <w:rPr>
          <w:rFonts w:ascii="Arial" w:hAnsi="Arial" w:cs="Arial"/>
          <w:sz w:val="24"/>
          <w:szCs w:val="24"/>
        </w:rPr>
        <w:t xml:space="preserve">without any funding it </w:t>
      </w:r>
      <w:r w:rsidR="009308FE" w:rsidRPr="009308FE">
        <w:rPr>
          <w:rFonts w:ascii="Arial" w:hAnsi="Arial" w:cs="Arial"/>
          <w:sz w:val="24"/>
          <w:szCs w:val="24"/>
        </w:rPr>
        <w:t>wouldn’t be affordable –</w:t>
      </w:r>
      <w:r w:rsidR="00346310">
        <w:rPr>
          <w:rFonts w:ascii="Arial" w:hAnsi="Arial" w:cs="Arial"/>
          <w:sz w:val="24"/>
          <w:szCs w:val="24"/>
        </w:rPr>
        <w:t xml:space="preserve">PEs who are paid for students wouldn’t agree to work with apprentices and not all </w:t>
      </w:r>
      <w:r w:rsidR="009308FE" w:rsidRPr="009308FE">
        <w:rPr>
          <w:rFonts w:ascii="Arial" w:hAnsi="Arial" w:cs="Arial"/>
          <w:sz w:val="24"/>
          <w:szCs w:val="24"/>
        </w:rPr>
        <w:t>line managers are PEs</w:t>
      </w:r>
      <w:r w:rsidR="00346310">
        <w:rPr>
          <w:rFonts w:ascii="Arial" w:hAnsi="Arial" w:cs="Arial"/>
          <w:sz w:val="24"/>
          <w:szCs w:val="24"/>
        </w:rPr>
        <w:t xml:space="preserve"> – it can’t </w:t>
      </w:r>
      <w:r w:rsidR="00346310">
        <w:rPr>
          <w:rFonts w:ascii="Arial" w:hAnsi="Arial" w:cs="Arial"/>
          <w:sz w:val="24"/>
          <w:szCs w:val="24"/>
        </w:rPr>
        <w:lastRenderedPageBreak/>
        <w:t>just be subsumed into existing roles.</w:t>
      </w:r>
      <w:r w:rsidR="00DE618F">
        <w:rPr>
          <w:rFonts w:ascii="Arial" w:hAnsi="Arial" w:cs="Arial"/>
          <w:sz w:val="24"/>
          <w:szCs w:val="24"/>
        </w:rPr>
        <w:t xml:space="preserve"> </w:t>
      </w:r>
      <w:r w:rsidR="00DE618F" w:rsidRPr="00DE618F">
        <w:rPr>
          <w:rFonts w:ascii="Arial" w:hAnsi="Arial" w:cs="Arial"/>
          <w:sz w:val="24"/>
          <w:szCs w:val="24"/>
        </w:rPr>
        <w:t>Discussions and negotiations will be what dictate what is possible</w:t>
      </w:r>
      <w:r w:rsidR="00DE618F">
        <w:rPr>
          <w:rFonts w:ascii="Arial" w:hAnsi="Arial" w:cs="Arial"/>
          <w:sz w:val="24"/>
          <w:szCs w:val="24"/>
        </w:rPr>
        <w:t>.</w:t>
      </w:r>
    </w:p>
    <w:p w:rsidR="00FC75FF" w:rsidRDefault="00DE618F" w:rsidP="00FC75FF">
      <w:pPr>
        <w:pStyle w:val="ListParagraph"/>
        <w:numPr>
          <w:ilvl w:val="0"/>
          <w:numId w:val="7"/>
        </w:numPr>
        <w:rPr>
          <w:rFonts w:ascii="Arial" w:hAnsi="Arial" w:cs="Arial"/>
          <w:sz w:val="24"/>
          <w:szCs w:val="24"/>
        </w:rPr>
      </w:pPr>
      <w:r w:rsidRPr="00DE618F">
        <w:rPr>
          <w:rFonts w:ascii="Arial" w:hAnsi="Arial" w:cs="Arial"/>
          <w:sz w:val="24"/>
          <w:szCs w:val="24"/>
        </w:rPr>
        <w:t xml:space="preserve">What the assessment process would look like was discussed. Assume it would be more continuous drawing from learning from work, e-portfolio and gathering evidence. Envisaging would need practice assessor role also practice tutor role. Mentor from employer </w:t>
      </w:r>
      <w:r w:rsidR="00564A8A">
        <w:rPr>
          <w:rFonts w:ascii="Arial" w:hAnsi="Arial" w:cs="Arial"/>
          <w:sz w:val="24"/>
          <w:szCs w:val="24"/>
        </w:rPr>
        <w:t>(</w:t>
      </w:r>
      <w:r w:rsidRPr="00DE618F">
        <w:rPr>
          <w:rFonts w:ascii="Arial" w:hAnsi="Arial" w:cs="Arial"/>
          <w:sz w:val="24"/>
          <w:szCs w:val="24"/>
        </w:rPr>
        <w:t xml:space="preserve">could be </w:t>
      </w:r>
      <w:r w:rsidR="00564A8A">
        <w:rPr>
          <w:rFonts w:ascii="Arial" w:hAnsi="Arial" w:cs="Arial"/>
          <w:sz w:val="24"/>
          <w:szCs w:val="24"/>
        </w:rPr>
        <w:t xml:space="preserve">a </w:t>
      </w:r>
      <w:r w:rsidRPr="00DE618F">
        <w:rPr>
          <w:rFonts w:ascii="Arial" w:hAnsi="Arial" w:cs="Arial"/>
          <w:sz w:val="24"/>
          <w:szCs w:val="24"/>
        </w:rPr>
        <w:t>mentor across partnerships.</w:t>
      </w:r>
      <w:r w:rsidR="00564A8A">
        <w:rPr>
          <w:rFonts w:ascii="Arial" w:hAnsi="Arial" w:cs="Arial"/>
          <w:sz w:val="24"/>
          <w:szCs w:val="24"/>
        </w:rPr>
        <w:t>)</w:t>
      </w:r>
      <w:r w:rsidRPr="00DE618F">
        <w:rPr>
          <w:rFonts w:ascii="Arial" w:hAnsi="Arial" w:cs="Arial"/>
          <w:sz w:val="24"/>
          <w:szCs w:val="24"/>
        </w:rPr>
        <w:t xml:space="preserve"> Issues as to whether the same person </w:t>
      </w:r>
      <w:r>
        <w:rPr>
          <w:rFonts w:ascii="Arial" w:hAnsi="Arial" w:cs="Arial"/>
          <w:sz w:val="24"/>
          <w:szCs w:val="24"/>
        </w:rPr>
        <w:t xml:space="preserve">would </w:t>
      </w:r>
      <w:r w:rsidRPr="00DE618F">
        <w:rPr>
          <w:rFonts w:ascii="Arial" w:hAnsi="Arial" w:cs="Arial"/>
          <w:sz w:val="24"/>
          <w:szCs w:val="24"/>
        </w:rPr>
        <w:t>see the person through the 3 years</w:t>
      </w:r>
      <w:r>
        <w:rPr>
          <w:rFonts w:ascii="Arial" w:hAnsi="Arial" w:cs="Arial"/>
          <w:sz w:val="24"/>
          <w:szCs w:val="24"/>
        </w:rPr>
        <w:t xml:space="preserve"> – pros and cons</w:t>
      </w:r>
      <w:r w:rsidR="00564A8A">
        <w:rPr>
          <w:rFonts w:ascii="Arial" w:hAnsi="Arial" w:cs="Arial"/>
          <w:sz w:val="24"/>
          <w:szCs w:val="24"/>
        </w:rPr>
        <w:t xml:space="preserve"> were identified</w:t>
      </w:r>
      <w:r>
        <w:rPr>
          <w:rFonts w:ascii="Arial" w:hAnsi="Arial" w:cs="Arial"/>
          <w:sz w:val="24"/>
          <w:szCs w:val="24"/>
        </w:rPr>
        <w:t xml:space="preserve">. </w:t>
      </w:r>
      <w:r w:rsidRPr="00DE618F">
        <w:rPr>
          <w:rFonts w:ascii="Arial" w:hAnsi="Arial" w:cs="Arial"/>
          <w:sz w:val="24"/>
          <w:szCs w:val="24"/>
        </w:rPr>
        <w:t>May need to be employer manager so more like ASYE</w:t>
      </w:r>
      <w:r>
        <w:rPr>
          <w:rFonts w:ascii="Arial" w:hAnsi="Arial" w:cs="Arial"/>
          <w:sz w:val="24"/>
          <w:szCs w:val="24"/>
        </w:rPr>
        <w:t xml:space="preserve">? </w:t>
      </w:r>
      <w:r w:rsidR="00FC75FF">
        <w:rPr>
          <w:rFonts w:ascii="Arial" w:hAnsi="Arial" w:cs="Arial"/>
          <w:sz w:val="24"/>
          <w:szCs w:val="24"/>
        </w:rPr>
        <w:t xml:space="preserve">How </w:t>
      </w:r>
      <w:r w:rsidR="00564A8A">
        <w:rPr>
          <w:rFonts w:ascii="Arial" w:hAnsi="Arial" w:cs="Arial"/>
          <w:sz w:val="24"/>
          <w:szCs w:val="24"/>
        </w:rPr>
        <w:t xml:space="preserve">the </w:t>
      </w:r>
      <w:r w:rsidR="00FC75FF" w:rsidRPr="00FC75FF">
        <w:rPr>
          <w:rFonts w:ascii="Arial" w:hAnsi="Arial" w:cs="Arial"/>
          <w:sz w:val="24"/>
          <w:szCs w:val="24"/>
        </w:rPr>
        <w:t xml:space="preserve">requirement for 200 assessed practice days </w:t>
      </w:r>
      <w:r w:rsidR="00FC75FF">
        <w:rPr>
          <w:rFonts w:ascii="Arial" w:hAnsi="Arial" w:cs="Arial"/>
          <w:sz w:val="24"/>
          <w:szCs w:val="24"/>
        </w:rPr>
        <w:t xml:space="preserve">for degree qualification relates </w:t>
      </w:r>
      <w:r w:rsidR="00564A8A">
        <w:rPr>
          <w:rFonts w:ascii="Arial" w:hAnsi="Arial" w:cs="Arial"/>
          <w:sz w:val="24"/>
          <w:szCs w:val="24"/>
        </w:rPr>
        <w:t xml:space="preserve">to the apprenticeship </w:t>
      </w:r>
      <w:r w:rsidR="00FC75FF">
        <w:rPr>
          <w:rFonts w:ascii="Arial" w:hAnsi="Arial" w:cs="Arial"/>
          <w:sz w:val="24"/>
          <w:szCs w:val="24"/>
        </w:rPr>
        <w:t xml:space="preserve">needs </w:t>
      </w:r>
      <w:r w:rsidR="00EC3EC2">
        <w:rPr>
          <w:rFonts w:ascii="Arial" w:hAnsi="Arial" w:cs="Arial"/>
          <w:sz w:val="24"/>
          <w:szCs w:val="24"/>
        </w:rPr>
        <w:t>clarification as does c</w:t>
      </w:r>
      <w:r w:rsidRPr="00DE618F">
        <w:rPr>
          <w:rFonts w:ascii="Arial" w:hAnsi="Arial" w:cs="Arial"/>
          <w:sz w:val="24"/>
          <w:szCs w:val="24"/>
        </w:rPr>
        <w:t>ontrasting learning requirement</w:t>
      </w:r>
      <w:r w:rsidR="00564A8A">
        <w:rPr>
          <w:rFonts w:ascii="Arial" w:hAnsi="Arial" w:cs="Arial"/>
          <w:sz w:val="24"/>
          <w:szCs w:val="24"/>
        </w:rPr>
        <w:t>. A</w:t>
      </w:r>
      <w:r w:rsidR="00FC75FF">
        <w:rPr>
          <w:rFonts w:ascii="Arial" w:hAnsi="Arial" w:cs="Arial"/>
          <w:sz w:val="24"/>
          <w:szCs w:val="24"/>
        </w:rPr>
        <w:t xml:space="preserve">lthough it is in the standards and regulator expectations, </w:t>
      </w:r>
      <w:r w:rsidR="00564A8A">
        <w:rPr>
          <w:rFonts w:ascii="Arial" w:hAnsi="Arial" w:cs="Arial"/>
          <w:sz w:val="24"/>
          <w:szCs w:val="24"/>
        </w:rPr>
        <w:t xml:space="preserve">it is </w:t>
      </w:r>
      <w:r w:rsidR="00FC75FF">
        <w:rPr>
          <w:rFonts w:ascii="Arial" w:hAnsi="Arial" w:cs="Arial"/>
          <w:sz w:val="24"/>
          <w:szCs w:val="24"/>
        </w:rPr>
        <w:t>n</w:t>
      </w:r>
      <w:r w:rsidRPr="00DE618F">
        <w:rPr>
          <w:rFonts w:ascii="Arial" w:hAnsi="Arial" w:cs="Arial"/>
          <w:sz w:val="24"/>
          <w:szCs w:val="24"/>
        </w:rPr>
        <w:t xml:space="preserve">ot quantified </w:t>
      </w:r>
      <w:r w:rsidR="00FC75FF">
        <w:rPr>
          <w:rFonts w:ascii="Arial" w:hAnsi="Arial" w:cs="Arial"/>
          <w:sz w:val="24"/>
          <w:szCs w:val="24"/>
        </w:rPr>
        <w:t>and</w:t>
      </w:r>
      <w:r w:rsidRPr="00DE618F">
        <w:rPr>
          <w:rFonts w:ascii="Arial" w:hAnsi="Arial" w:cs="Arial"/>
          <w:sz w:val="24"/>
          <w:szCs w:val="24"/>
        </w:rPr>
        <w:t xml:space="preserve"> no clarity </w:t>
      </w:r>
      <w:r w:rsidR="00FC75FF">
        <w:rPr>
          <w:rFonts w:ascii="Arial" w:hAnsi="Arial" w:cs="Arial"/>
          <w:sz w:val="24"/>
          <w:szCs w:val="24"/>
        </w:rPr>
        <w:t>about e.g. h</w:t>
      </w:r>
      <w:r w:rsidRPr="00DE618F">
        <w:rPr>
          <w:rFonts w:ascii="Arial" w:hAnsi="Arial" w:cs="Arial"/>
          <w:sz w:val="24"/>
          <w:szCs w:val="24"/>
        </w:rPr>
        <w:t>ow different it needs to be</w:t>
      </w:r>
      <w:r w:rsidR="00FC75FF">
        <w:rPr>
          <w:rFonts w:ascii="Arial" w:hAnsi="Arial" w:cs="Arial"/>
          <w:sz w:val="24"/>
          <w:szCs w:val="24"/>
        </w:rPr>
        <w:t>. HEIs would need to consider on case by case basis? Real opportunities for partnerships adults –children’s and LAs and PVIs – however issues raised about them being employees on different contracts if went to another organisation how would this work? Working across partnerships could be crucial for this to succeed</w:t>
      </w:r>
      <w:r w:rsidR="00564A8A">
        <w:rPr>
          <w:rFonts w:ascii="Arial" w:hAnsi="Arial" w:cs="Arial"/>
          <w:sz w:val="24"/>
          <w:szCs w:val="24"/>
        </w:rPr>
        <w:t>.</w:t>
      </w:r>
    </w:p>
    <w:p w:rsidR="00FC75FF" w:rsidRPr="00CE23A9" w:rsidRDefault="00CE23A9" w:rsidP="00CE23A9">
      <w:pPr>
        <w:rPr>
          <w:rFonts w:ascii="Arial" w:hAnsi="Arial" w:cs="Arial"/>
          <w:b/>
          <w:sz w:val="24"/>
          <w:szCs w:val="24"/>
        </w:rPr>
      </w:pPr>
      <w:r w:rsidRPr="00CE23A9">
        <w:rPr>
          <w:rFonts w:ascii="Arial" w:hAnsi="Arial" w:cs="Arial"/>
          <w:b/>
          <w:sz w:val="24"/>
          <w:szCs w:val="24"/>
        </w:rPr>
        <w:t>Next Steps</w:t>
      </w:r>
    </w:p>
    <w:p w:rsidR="00CE23A9" w:rsidRDefault="00CE23A9" w:rsidP="00CE23A9">
      <w:pPr>
        <w:rPr>
          <w:rFonts w:ascii="Arial" w:hAnsi="Arial" w:cs="Arial"/>
          <w:sz w:val="24"/>
          <w:szCs w:val="24"/>
        </w:rPr>
      </w:pPr>
      <w:r>
        <w:rPr>
          <w:rFonts w:ascii="Arial" w:hAnsi="Arial" w:cs="Arial"/>
          <w:sz w:val="24"/>
          <w:szCs w:val="24"/>
        </w:rPr>
        <w:t>Spike highlighted that t</w:t>
      </w:r>
      <w:r w:rsidRPr="00CE23A9">
        <w:rPr>
          <w:rFonts w:ascii="Arial" w:hAnsi="Arial" w:cs="Arial"/>
          <w:sz w:val="24"/>
          <w:szCs w:val="24"/>
        </w:rPr>
        <w:t xml:space="preserve">o get every London borough to have fed into the process and agree a set of principles </w:t>
      </w:r>
      <w:r>
        <w:rPr>
          <w:rFonts w:ascii="Arial" w:hAnsi="Arial" w:cs="Arial"/>
          <w:sz w:val="24"/>
          <w:szCs w:val="24"/>
        </w:rPr>
        <w:t>has shown a high</w:t>
      </w:r>
      <w:r w:rsidRPr="00CE23A9">
        <w:rPr>
          <w:rFonts w:ascii="Arial" w:hAnsi="Arial" w:cs="Arial"/>
          <w:sz w:val="24"/>
          <w:szCs w:val="24"/>
        </w:rPr>
        <w:t xml:space="preserve"> level of collaboration </w:t>
      </w:r>
      <w:r>
        <w:rPr>
          <w:rFonts w:ascii="Arial" w:hAnsi="Arial" w:cs="Arial"/>
          <w:sz w:val="24"/>
          <w:szCs w:val="24"/>
        </w:rPr>
        <w:t xml:space="preserve">and </w:t>
      </w:r>
      <w:r w:rsidRPr="00CE23A9">
        <w:rPr>
          <w:rFonts w:ascii="Arial" w:hAnsi="Arial" w:cs="Arial"/>
          <w:sz w:val="24"/>
          <w:szCs w:val="24"/>
        </w:rPr>
        <w:t>been innovative</w:t>
      </w:r>
      <w:r>
        <w:rPr>
          <w:rFonts w:ascii="Arial" w:hAnsi="Arial" w:cs="Arial"/>
          <w:sz w:val="24"/>
          <w:szCs w:val="24"/>
        </w:rPr>
        <w:t xml:space="preserve">. The challenge of each employer working individually is not cost effective – </w:t>
      </w:r>
      <w:r w:rsidR="00564A8A">
        <w:rPr>
          <w:rFonts w:ascii="Arial" w:hAnsi="Arial" w:cs="Arial"/>
          <w:sz w:val="24"/>
          <w:szCs w:val="24"/>
        </w:rPr>
        <w:t xml:space="preserve">the </w:t>
      </w:r>
      <w:r>
        <w:rPr>
          <w:rFonts w:ascii="Arial" w:hAnsi="Arial" w:cs="Arial"/>
          <w:sz w:val="24"/>
          <w:szCs w:val="24"/>
        </w:rPr>
        <w:t xml:space="preserve">aim is to ensure cohorts and the sustainability for a programme which is viable for the HEI provider and delivering on needs of London local government. The London LA spend on </w:t>
      </w:r>
      <w:r w:rsidRPr="00CE23A9">
        <w:rPr>
          <w:rFonts w:ascii="Arial" w:hAnsi="Arial" w:cs="Arial"/>
          <w:sz w:val="24"/>
          <w:szCs w:val="24"/>
        </w:rPr>
        <w:t xml:space="preserve">agency </w:t>
      </w:r>
      <w:r>
        <w:rPr>
          <w:rFonts w:ascii="Arial" w:hAnsi="Arial" w:cs="Arial"/>
          <w:sz w:val="24"/>
          <w:szCs w:val="24"/>
        </w:rPr>
        <w:t xml:space="preserve">workers in </w:t>
      </w:r>
      <w:r w:rsidRPr="00CE23A9">
        <w:rPr>
          <w:rFonts w:ascii="Arial" w:hAnsi="Arial" w:cs="Arial"/>
          <w:sz w:val="24"/>
          <w:szCs w:val="24"/>
        </w:rPr>
        <w:t>social care run</w:t>
      </w:r>
      <w:r>
        <w:rPr>
          <w:rFonts w:ascii="Arial" w:hAnsi="Arial" w:cs="Arial"/>
          <w:sz w:val="24"/>
          <w:szCs w:val="24"/>
        </w:rPr>
        <w:t>s</w:t>
      </w:r>
      <w:r w:rsidRPr="00CE23A9">
        <w:rPr>
          <w:rFonts w:ascii="Arial" w:hAnsi="Arial" w:cs="Arial"/>
          <w:sz w:val="24"/>
          <w:szCs w:val="24"/>
        </w:rPr>
        <w:t xml:space="preserve"> into millions </w:t>
      </w:r>
      <w:r w:rsidR="00564A8A">
        <w:rPr>
          <w:rFonts w:ascii="Arial" w:hAnsi="Arial" w:cs="Arial"/>
          <w:sz w:val="24"/>
          <w:szCs w:val="24"/>
        </w:rPr>
        <w:t xml:space="preserve">so </w:t>
      </w:r>
      <w:r>
        <w:rPr>
          <w:rFonts w:ascii="Arial" w:hAnsi="Arial" w:cs="Arial"/>
          <w:sz w:val="24"/>
          <w:szCs w:val="24"/>
        </w:rPr>
        <w:t xml:space="preserve">this is an </w:t>
      </w:r>
      <w:r w:rsidRPr="00CE23A9">
        <w:rPr>
          <w:rFonts w:ascii="Arial" w:hAnsi="Arial" w:cs="Arial"/>
          <w:sz w:val="24"/>
          <w:szCs w:val="24"/>
        </w:rPr>
        <w:t xml:space="preserve">opportunity for </w:t>
      </w:r>
      <w:r>
        <w:rPr>
          <w:rFonts w:ascii="Arial" w:hAnsi="Arial" w:cs="Arial"/>
          <w:sz w:val="24"/>
          <w:szCs w:val="24"/>
        </w:rPr>
        <w:t xml:space="preserve">a </w:t>
      </w:r>
      <w:r w:rsidRPr="00CE23A9">
        <w:rPr>
          <w:rFonts w:ascii="Arial" w:hAnsi="Arial" w:cs="Arial"/>
          <w:sz w:val="24"/>
          <w:szCs w:val="24"/>
        </w:rPr>
        <w:t>sustainable workforce solution</w:t>
      </w:r>
      <w:r>
        <w:rPr>
          <w:rFonts w:ascii="Arial" w:hAnsi="Arial" w:cs="Arial"/>
          <w:sz w:val="24"/>
          <w:szCs w:val="24"/>
        </w:rPr>
        <w:t>.</w:t>
      </w:r>
    </w:p>
    <w:p w:rsidR="00CE23A9" w:rsidRDefault="00CE23A9" w:rsidP="003C5F41">
      <w:pPr>
        <w:rPr>
          <w:rFonts w:ascii="Arial" w:hAnsi="Arial" w:cs="Arial"/>
          <w:sz w:val="24"/>
          <w:szCs w:val="24"/>
        </w:rPr>
      </w:pPr>
      <w:r>
        <w:rPr>
          <w:rFonts w:ascii="Arial" w:hAnsi="Arial" w:cs="Arial"/>
          <w:sz w:val="24"/>
          <w:szCs w:val="24"/>
        </w:rPr>
        <w:t>Directors are being asked for their commitment and estimated numbers over a 3 year period (these will be</w:t>
      </w:r>
      <w:r w:rsidR="00E830A6">
        <w:rPr>
          <w:rFonts w:ascii="Arial" w:hAnsi="Arial" w:cs="Arial"/>
          <w:sz w:val="24"/>
          <w:szCs w:val="24"/>
        </w:rPr>
        <w:t xml:space="preserve"> estimates but accurate for year 1 and </w:t>
      </w:r>
      <w:r w:rsidR="0075542D">
        <w:rPr>
          <w:rFonts w:ascii="Arial" w:hAnsi="Arial" w:cs="Arial"/>
          <w:sz w:val="24"/>
          <w:szCs w:val="24"/>
        </w:rPr>
        <w:t xml:space="preserve">will indicate </w:t>
      </w:r>
      <w:r w:rsidR="00E830A6">
        <w:rPr>
          <w:rFonts w:ascii="Arial" w:hAnsi="Arial" w:cs="Arial"/>
          <w:sz w:val="24"/>
          <w:szCs w:val="24"/>
        </w:rPr>
        <w:t>likely direction of travel</w:t>
      </w:r>
      <w:r>
        <w:rPr>
          <w:rFonts w:ascii="Arial" w:hAnsi="Arial" w:cs="Arial"/>
          <w:sz w:val="24"/>
          <w:szCs w:val="24"/>
        </w:rPr>
        <w:t>) Decision makers in each borough will be involved to give the HEI</w:t>
      </w:r>
      <w:r w:rsidR="0075542D">
        <w:rPr>
          <w:rFonts w:ascii="Arial" w:hAnsi="Arial" w:cs="Arial"/>
          <w:sz w:val="24"/>
          <w:szCs w:val="24"/>
        </w:rPr>
        <w:t>s</w:t>
      </w:r>
      <w:r>
        <w:rPr>
          <w:rFonts w:ascii="Arial" w:hAnsi="Arial" w:cs="Arial"/>
          <w:sz w:val="24"/>
          <w:szCs w:val="24"/>
        </w:rPr>
        <w:t xml:space="preserve"> security in commitments made. </w:t>
      </w:r>
    </w:p>
    <w:p w:rsidR="00C81345" w:rsidRDefault="00C81345" w:rsidP="003C5F41">
      <w:pPr>
        <w:rPr>
          <w:rFonts w:ascii="Arial" w:hAnsi="Arial" w:cs="Arial"/>
          <w:sz w:val="24"/>
          <w:szCs w:val="24"/>
        </w:rPr>
      </w:pPr>
      <w:r>
        <w:rPr>
          <w:rFonts w:ascii="Arial" w:hAnsi="Arial" w:cs="Arial"/>
          <w:sz w:val="24"/>
          <w:szCs w:val="24"/>
        </w:rPr>
        <w:t xml:space="preserve">100 officers </w:t>
      </w:r>
      <w:r w:rsidR="0075542D">
        <w:rPr>
          <w:rFonts w:ascii="Arial" w:hAnsi="Arial" w:cs="Arial"/>
          <w:sz w:val="24"/>
          <w:szCs w:val="24"/>
        </w:rPr>
        <w:t xml:space="preserve">have </w:t>
      </w:r>
      <w:r>
        <w:rPr>
          <w:rFonts w:ascii="Arial" w:hAnsi="Arial" w:cs="Arial"/>
          <w:sz w:val="24"/>
          <w:szCs w:val="24"/>
        </w:rPr>
        <w:t>been in</w:t>
      </w:r>
      <w:r w:rsidR="0075542D">
        <w:rPr>
          <w:rFonts w:ascii="Arial" w:hAnsi="Arial" w:cs="Arial"/>
          <w:sz w:val="24"/>
          <w:szCs w:val="24"/>
        </w:rPr>
        <w:t xml:space="preserve">volved in getting to where now and the </w:t>
      </w:r>
      <w:r>
        <w:rPr>
          <w:rFonts w:ascii="Arial" w:hAnsi="Arial" w:cs="Arial"/>
          <w:sz w:val="24"/>
          <w:szCs w:val="24"/>
        </w:rPr>
        <w:t xml:space="preserve">steering group </w:t>
      </w:r>
      <w:r w:rsidR="00CE23A9">
        <w:rPr>
          <w:rFonts w:ascii="Arial" w:hAnsi="Arial" w:cs="Arial"/>
          <w:sz w:val="24"/>
          <w:szCs w:val="24"/>
        </w:rPr>
        <w:t xml:space="preserve">being established will </w:t>
      </w:r>
      <w:r>
        <w:rPr>
          <w:rFonts w:ascii="Arial" w:hAnsi="Arial" w:cs="Arial"/>
          <w:sz w:val="24"/>
          <w:szCs w:val="24"/>
        </w:rPr>
        <w:t xml:space="preserve">represent each </w:t>
      </w:r>
      <w:r w:rsidR="00CE23A9" w:rsidRPr="00CE23A9">
        <w:rPr>
          <w:rFonts w:ascii="Arial" w:hAnsi="Arial" w:cs="Arial"/>
          <w:sz w:val="24"/>
          <w:szCs w:val="24"/>
        </w:rPr>
        <w:t xml:space="preserve">London </w:t>
      </w:r>
      <w:r>
        <w:rPr>
          <w:rFonts w:ascii="Arial" w:hAnsi="Arial" w:cs="Arial"/>
          <w:sz w:val="24"/>
          <w:szCs w:val="24"/>
        </w:rPr>
        <w:t xml:space="preserve">region and </w:t>
      </w:r>
      <w:r w:rsidR="0075542D">
        <w:rPr>
          <w:rFonts w:ascii="Arial" w:hAnsi="Arial" w:cs="Arial"/>
          <w:sz w:val="24"/>
          <w:szCs w:val="24"/>
        </w:rPr>
        <w:t xml:space="preserve">be </w:t>
      </w:r>
      <w:r>
        <w:rPr>
          <w:rFonts w:ascii="Arial" w:hAnsi="Arial" w:cs="Arial"/>
          <w:sz w:val="24"/>
          <w:szCs w:val="24"/>
        </w:rPr>
        <w:t xml:space="preserve">across adults and children </w:t>
      </w:r>
      <w:r w:rsidR="00CE23A9">
        <w:rPr>
          <w:rFonts w:ascii="Arial" w:hAnsi="Arial" w:cs="Arial"/>
          <w:sz w:val="24"/>
          <w:szCs w:val="24"/>
        </w:rPr>
        <w:t xml:space="preserve">and will </w:t>
      </w:r>
      <w:r>
        <w:rPr>
          <w:rFonts w:ascii="Arial" w:hAnsi="Arial" w:cs="Arial"/>
          <w:sz w:val="24"/>
          <w:szCs w:val="24"/>
        </w:rPr>
        <w:t xml:space="preserve">oversee </w:t>
      </w:r>
      <w:r w:rsidR="00CE23A9">
        <w:rPr>
          <w:rFonts w:ascii="Arial" w:hAnsi="Arial" w:cs="Arial"/>
          <w:sz w:val="24"/>
          <w:szCs w:val="24"/>
        </w:rPr>
        <w:t xml:space="preserve">the content of a </w:t>
      </w:r>
      <w:r>
        <w:rPr>
          <w:rFonts w:ascii="Arial" w:hAnsi="Arial" w:cs="Arial"/>
          <w:sz w:val="24"/>
          <w:szCs w:val="24"/>
        </w:rPr>
        <w:t xml:space="preserve">tender for procurement </w:t>
      </w:r>
    </w:p>
    <w:p w:rsidR="00CE23A9" w:rsidRDefault="00EA1590" w:rsidP="003C5F41">
      <w:pPr>
        <w:rPr>
          <w:rFonts w:ascii="Arial" w:hAnsi="Arial" w:cs="Arial"/>
          <w:sz w:val="24"/>
          <w:szCs w:val="24"/>
        </w:rPr>
      </w:pPr>
      <w:r w:rsidRPr="00EA1590">
        <w:rPr>
          <w:rFonts w:ascii="Arial" w:hAnsi="Arial" w:cs="Arial"/>
          <w:sz w:val="24"/>
          <w:szCs w:val="24"/>
        </w:rPr>
        <w:t xml:space="preserve">Today was an opportunity to hear about </w:t>
      </w:r>
      <w:r w:rsidR="0075542D">
        <w:rPr>
          <w:rFonts w:ascii="Arial" w:hAnsi="Arial" w:cs="Arial"/>
          <w:sz w:val="24"/>
          <w:szCs w:val="24"/>
        </w:rPr>
        <w:t xml:space="preserve">the employer </w:t>
      </w:r>
      <w:r w:rsidRPr="00EA1590">
        <w:rPr>
          <w:rFonts w:ascii="Arial" w:hAnsi="Arial" w:cs="Arial"/>
          <w:sz w:val="24"/>
          <w:szCs w:val="24"/>
        </w:rPr>
        <w:t xml:space="preserve">requirements and sense check. </w:t>
      </w:r>
      <w:r>
        <w:rPr>
          <w:rFonts w:ascii="Arial" w:hAnsi="Arial" w:cs="Arial"/>
          <w:sz w:val="24"/>
          <w:szCs w:val="24"/>
        </w:rPr>
        <w:t>P</w:t>
      </w:r>
      <w:r w:rsidR="00CE23A9">
        <w:rPr>
          <w:rFonts w:ascii="Arial" w:hAnsi="Arial" w:cs="Arial"/>
          <w:sz w:val="24"/>
          <w:szCs w:val="24"/>
        </w:rPr>
        <w:t xml:space="preserve">rocurement processes and numbers are yet to be finalised but looking at </w:t>
      </w:r>
      <w:r w:rsidR="0075542D">
        <w:rPr>
          <w:rFonts w:ascii="Arial" w:hAnsi="Arial" w:cs="Arial"/>
          <w:sz w:val="24"/>
          <w:szCs w:val="24"/>
        </w:rPr>
        <w:t xml:space="preserve">a </w:t>
      </w:r>
      <w:r w:rsidR="00CE23A9">
        <w:rPr>
          <w:rFonts w:ascii="Arial" w:hAnsi="Arial" w:cs="Arial"/>
          <w:sz w:val="24"/>
          <w:szCs w:val="24"/>
        </w:rPr>
        <w:t>period of weeks not months</w:t>
      </w:r>
      <w:r w:rsidR="0075542D">
        <w:rPr>
          <w:rFonts w:ascii="Arial" w:hAnsi="Arial" w:cs="Arial"/>
          <w:sz w:val="24"/>
          <w:szCs w:val="24"/>
        </w:rPr>
        <w:t xml:space="preserve"> to have this confirmed</w:t>
      </w:r>
      <w:r w:rsidR="00CE23A9">
        <w:rPr>
          <w:rFonts w:ascii="Arial" w:hAnsi="Arial" w:cs="Arial"/>
          <w:sz w:val="24"/>
          <w:szCs w:val="24"/>
        </w:rPr>
        <w:t xml:space="preserve">. </w:t>
      </w:r>
    </w:p>
    <w:p w:rsidR="00CE23A9" w:rsidRDefault="00EA1590" w:rsidP="00CE23A9">
      <w:pPr>
        <w:rPr>
          <w:rFonts w:ascii="Arial" w:hAnsi="Arial" w:cs="Arial"/>
          <w:sz w:val="24"/>
          <w:szCs w:val="24"/>
        </w:rPr>
      </w:pPr>
      <w:r>
        <w:rPr>
          <w:rFonts w:ascii="Arial" w:hAnsi="Arial" w:cs="Arial"/>
          <w:sz w:val="24"/>
          <w:szCs w:val="24"/>
        </w:rPr>
        <w:t xml:space="preserve">The process will be </w:t>
      </w:r>
      <w:r w:rsidR="0075542D">
        <w:rPr>
          <w:rFonts w:ascii="Arial" w:hAnsi="Arial" w:cs="Arial"/>
          <w:sz w:val="24"/>
          <w:szCs w:val="24"/>
        </w:rPr>
        <w:t xml:space="preserve">a </w:t>
      </w:r>
      <w:r w:rsidR="00CE23A9" w:rsidRPr="00CE23A9">
        <w:rPr>
          <w:rFonts w:ascii="Arial" w:hAnsi="Arial" w:cs="Arial"/>
          <w:sz w:val="24"/>
          <w:szCs w:val="24"/>
        </w:rPr>
        <w:t xml:space="preserve">fair and transparent process </w:t>
      </w:r>
      <w:r w:rsidR="0075542D">
        <w:rPr>
          <w:rFonts w:ascii="Arial" w:hAnsi="Arial" w:cs="Arial"/>
          <w:sz w:val="24"/>
          <w:szCs w:val="24"/>
        </w:rPr>
        <w:t xml:space="preserve">and </w:t>
      </w:r>
      <w:r>
        <w:rPr>
          <w:rFonts w:ascii="Arial" w:hAnsi="Arial" w:cs="Arial"/>
          <w:sz w:val="24"/>
          <w:szCs w:val="24"/>
        </w:rPr>
        <w:t>all information will be p</w:t>
      </w:r>
      <w:r w:rsidR="00CE23A9" w:rsidRPr="00CE23A9">
        <w:rPr>
          <w:rFonts w:ascii="Arial" w:hAnsi="Arial" w:cs="Arial"/>
          <w:sz w:val="24"/>
          <w:szCs w:val="24"/>
        </w:rPr>
        <w:t xml:space="preserve">ublically available </w:t>
      </w:r>
      <w:r>
        <w:rPr>
          <w:rFonts w:ascii="Arial" w:hAnsi="Arial" w:cs="Arial"/>
          <w:sz w:val="24"/>
          <w:szCs w:val="24"/>
        </w:rPr>
        <w:t>on the</w:t>
      </w:r>
      <w:r w:rsidR="00CE23A9" w:rsidRPr="00CE23A9">
        <w:rPr>
          <w:rFonts w:ascii="Arial" w:hAnsi="Arial" w:cs="Arial"/>
          <w:sz w:val="24"/>
          <w:szCs w:val="24"/>
        </w:rPr>
        <w:t xml:space="preserve"> London councils and ADASS website</w:t>
      </w:r>
      <w:r>
        <w:rPr>
          <w:rFonts w:ascii="Arial" w:hAnsi="Arial" w:cs="Arial"/>
          <w:sz w:val="24"/>
          <w:szCs w:val="24"/>
        </w:rPr>
        <w:t xml:space="preserve">. </w:t>
      </w:r>
      <w:r w:rsidR="00CE23A9" w:rsidRPr="00CE23A9">
        <w:rPr>
          <w:rFonts w:ascii="Arial" w:hAnsi="Arial" w:cs="Arial"/>
          <w:sz w:val="24"/>
          <w:szCs w:val="24"/>
        </w:rPr>
        <w:t xml:space="preserve"> </w:t>
      </w:r>
    </w:p>
    <w:p w:rsidR="005C4D5B" w:rsidRDefault="005C4D5B" w:rsidP="00CE23A9">
      <w:pPr>
        <w:rPr>
          <w:rFonts w:ascii="Arial" w:hAnsi="Arial" w:cs="Arial"/>
          <w:sz w:val="24"/>
          <w:szCs w:val="24"/>
        </w:rPr>
      </w:pPr>
    </w:p>
    <w:p w:rsidR="005C4D5B" w:rsidRPr="00CE23A9" w:rsidRDefault="005C4D5B" w:rsidP="00CE23A9">
      <w:pPr>
        <w:rPr>
          <w:rFonts w:ascii="Arial" w:hAnsi="Arial" w:cs="Arial"/>
          <w:sz w:val="24"/>
          <w:szCs w:val="24"/>
        </w:rPr>
      </w:pPr>
      <w:r>
        <w:rPr>
          <w:rFonts w:ascii="Arial" w:hAnsi="Arial" w:cs="Arial"/>
          <w:sz w:val="24"/>
          <w:szCs w:val="24"/>
        </w:rPr>
        <w:t>Everyone was thanked for their involvement and attendance.</w:t>
      </w:r>
    </w:p>
    <w:sectPr w:rsidR="005C4D5B" w:rsidRPr="00CE23A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01A" w:rsidRDefault="00F1601A" w:rsidP="00F1601A">
      <w:pPr>
        <w:spacing w:after="0" w:line="240" w:lineRule="auto"/>
      </w:pPr>
      <w:r>
        <w:separator/>
      </w:r>
    </w:p>
  </w:endnote>
  <w:endnote w:type="continuationSeparator" w:id="0">
    <w:p w:rsidR="00F1601A" w:rsidRDefault="00F1601A" w:rsidP="00F1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1A" w:rsidRDefault="00F16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294790"/>
      <w:docPartObj>
        <w:docPartGallery w:val="Page Numbers (Bottom of Page)"/>
        <w:docPartUnique/>
      </w:docPartObj>
    </w:sdtPr>
    <w:sdtEndPr>
      <w:rPr>
        <w:noProof/>
      </w:rPr>
    </w:sdtEndPr>
    <w:sdtContent>
      <w:p w:rsidR="00F1601A" w:rsidRDefault="00F1601A">
        <w:pPr>
          <w:pStyle w:val="Footer"/>
          <w:jc w:val="right"/>
        </w:pPr>
        <w:r>
          <w:fldChar w:fldCharType="begin"/>
        </w:r>
        <w:r>
          <w:instrText xml:space="preserve"> PAGE   \* MERGEFORMAT </w:instrText>
        </w:r>
        <w:r>
          <w:fldChar w:fldCharType="separate"/>
        </w:r>
        <w:r w:rsidR="003516B8">
          <w:rPr>
            <w:noProof/>
          </w:rPr>
          <w:t>4</w:t>
        </w:r>
        <w:r>
          <w:rPr>
            <w:noProof/>
          </w:rPr>
          <w:fldChar w:fldCharType="end"/>
        </w:r>
      </w:p>
    </w:sdtContent>
  </w:sdt>
  <w:p w:rsidR="00F1601A" w:rsidRDefault="00F16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1A" w:rsidRDefault="00F16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01A" w:rsidRDefault="00F1601A" w:rsidP="00F1601A">
      <w:pPr>
        <w:spacing w:after="0" w:line="240" w:lineRule="auto"/>
      </w:pPr>
      <w:r>
        <w:separator/>
      </w:r>
    </w:p>
  </w:footnote>
  <w:footnote w:type="continuationSeparator" w:id="0">
    <w:p w:rsidR="00F1601A" w:rsidRDefault="00F1601A" w:rsidP="00F16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1A" w:rsidRDefault="00F16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1A" w:rsidRDefault="00F160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1A" w:rsidRDefault="00F16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B5411"/>
    <w:multiLevelType w:val="hybridMultilevel"/>
    <w:tmpl w:val="8E0CC402"/>
    <w:lvl w:ilvl="0" w:tplc="8640C070">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00590F"/>
    <w:multiLevelType w:val="hybridMultilevel"/>
    <w:tmpl w:val="AF58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C1BAC"/>
    <w:multiLevelType w:val="hybridMultilevel"/>
    <w:tmpl w:val="B6289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8D17B2"/>
    <w:multiLevelType w:val="hybridMultilevel"/>
    <w:tmpl w:val="9FC2444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8BE2B24"/>
    <w:multiLevelType w:val="hybridMultilevel"/>
    <w:tmpl w:val="4C40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2C5EA6"/>
    <w:multiLevelType w:val="hybridMultilevel"/>
    <w:tmpl w:val="1E2CEC0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5764B0"/>
    <w:multiLevelType w:val="hybridMultilevel"/>
    <w:tmpl w:val="2302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822A50"/>
    <w:multiLevelType w:val="hybridMultilevel"/>
    <w:tmpl w:val="EC2C08F4"/>
    <w:lvl w:ilvl="0" w:tplc="8640C07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1"/>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002"/>
    <w:rsid w:val="000007AD"/>
    <w:rsid w:val="00022C3D"/>
    <w:rsid w:val="00047866"/>
    <w:rsid w:val="00075DAC"/>
    <w:rsid w:val="000C17EE"/>
    <w:rsid w:val="000C3425"/>
    <w:rsid w:val="000C7EE1"/>
    <w:rsid w:val="00134359"/>
    <w:rsid w:val="00155C84"/>
    <w:rsid w:val="00182861"/>
    <w:rsid w:val="00190579"/>
    <w:rsid w:val="0021344D"/>
    <w:rsid w:val="00240AD7"/>
    <w:rsid w:val="002A1349"/>
    <w:rsid w:val="002C268F"/>
    <w:rsid w:val="002E31FD"/>
    <w:rsid w:val="002F5265"/>
    <w:rsid w:val="002F5424"/>
    <w:rsid w:val="003170D5"/>
    <w:rsid w:val="00323404"/>
    <w:rsid w:val="00324646"/>
    <w:rsid w:val="0032638F"/>
    <w:rsid w:val="00344C31"/>
    <w:rsid w:val="00346310"/>
    <w:rsid w:val="003516B8"/>
    <w:rsid w:val="003C5F41"/>
    <w:rsid w:val="003D00E1"/>
    <w:rsid w:val="00410BB1"/>
    <w:rsid w:val="00412609"/>
    <w:rsid w:val="00415426"/>
    <w:rsid w:val="00451C3F"/>
    <w:rsid w:val="004D5636"/>
    <w:rsid w:val="004D7BD3"/>
    <w:rsid w:val="004F68C7"/>
    <w:rsid w:val="005436D1"/>
    <w:rsid w:val="00547AB0"/>
    <w:rsid w:val="00564A8A"/>
    <w:rsid w:val="00572040"/>
    <w:rsid w:val="005749AD"/>
    <w:rsid w:val="005B4426"/>
    <w:rsid w:val="005C4D5B"/>
    <w:rsid w:val="005D013C"/>
    <w:rsid w:val="005E5471"/>
    <w:rsid w:val="006053B7"/>
    <w:rsid w:val="00607DEF"/>
    <w:rsid w:val="00643F6A"/>
    <w:rsid w:val="006719E4"/>
    <w:rsid w:val="00696119"/>
    <w:rsid w:val="006A5463"/>
    <w:rsid w:val="007464B3"/>
    <w:rsid w:val="0075542D"/>
    <w:rsid w:val="00782203"/>
    <w:rsid w:val="00782C10"/>
    <w:rsid w:val="007B6531"/>
    <w:rsid w:val="007E0C17"/>
    <w:rsid w:val="007F7081"/>
    <w:rsid w:val="00835858"/>
    <w:rsid w:val="00837932"/>
    <w:rsid w:val="008663C9"/>
    <w:rsid w:val="00871690"/>
    <w:rsid w:val="008B4126"/>
    <w:rsid w:val="008C745F"/>
    <w:rsid w:val="008E649D"/>
    <w:rsid w:val="00915816"/>
    <w:rsid w:val="009308FE"/>
    <w:rsid w:val="009A130A"/>
    <w:rsid w:val="009A5A14"/>
    <w:rsid w:val="009E743F"/>
    <w:rsid w:val="00A57B87"/>
    <w:rsid w:val="00AA75B1"/>
    <w:rsid w:val="00AD0E44"/>
    <w:rsid w:val="00B06A52"/>
    <w:rsid w:val="00B229EC"/>
    <w:rsid w:val="00B56315"/>
    <w:rsid w:val="00BA3057"/>
    <w:rsid w:val="00BB239E"/>
    <w:rsid w:val="00BD2607"/>
    <w:rsid w:val="00C075CE"/>
    <w:rsid w:val="00C224CB"/>
    <w:rsid w:val="00C5509A"/>
    <w:rsid w:val="00C81345"/>
    <w:rsid w:val="00C94002"/>
    <w:rsid w:val="00CC543E"/>
    <w:rsid w:val="00CE1E9E"/>
    <w:rsid w:val="00CE23A9"/>
    <w:rsid w:val="00D06169"/>
    <w:rsid w:val="00D26973"/>
    <w:rsid w:val="00D30679"/>
    <w:rsid w:val="00D368FE"/>
    <w:rsid w:val="00D5401E"/>
    <w:rsid w:val="00D95D5E"/>
    <w:rsid w:val="00DA77C0"/>
    <w:rsid w:val="00DD4EC3"/>
    <w:rsid w:val="00DE5744"/>
    <w:rsid w:val="00DE618F"/>
    <w:rsid w:val="00DF1365"/>
    <w:rsid w:val="00E16DC7"/>
    <w:rsid w:val="00E830A6"/>
    <w:rsid w:val="00EA1590"/>
    <w:rsid w:val="00EA2445"/>
    <w:rsid w:val="00EA5069"/>
    <w:rsid w:val="00EB6EEF"/>
    <w:rsid w:val="00EC3EC2"/>
    <w:rsid w:val="00EC6E17"/>
    <w:rsid w:val="00ED0762"/>
    <w:rsid w:val="00ED5A87"/>
    <w:rsid w:val="00EF316F"/>
    <w:rsid w:val="00F12320"/>
    <w:rsid w:val="00F143B7"/>
    <w:rsid w:val="00F14ADA"/>
    <w:rsid w:val="00F1601A"/>
    <w:rsid w:val="00F2433A"/>
    <w:rsid w:val="00F952AB"/>
    <w:rsid w:val="00FC7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0D37E04-2F42-4247-8419-9ECCD7E9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7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745F"/>
    <w:pPr>
      <w:ind w:left="720"/>
      <w:contextualSpacing/>
    </w:pPr>
  </w:style>
  <w:style w:type="paragraph" w:styleId="Header">
    <w:name w:val="header"/>
    <w:basedOn w:val="Normal"/>
    <w:link w:val="HeaderChar"/>
    <w:uiPriority w:val="99"/>
    <w:unhideWhenUsed/>
    <w:rsid w:val="00F16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01A"/>
  </w:style>
  <w:style w:type="paragraph" w:styleId="Footer">
    <w:name w:val="footer"/>
    <w:basedOn w:val="Normal"/>
    <w:link w:val="FooterChar"/>
    <w:uiPriority w:val="99"/>
    <w:unhideWhenUsed/>
    <w:rsid w:val="00F160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Skills for Care</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Rusbridge</dc:creator>
  <cp:keywords/>
  <dc:description/>
  <cp:lastModifiedBy>Tricia Pereira</cp:lastModifiedBy>
  <cp:revision>3</cp:revision>
  <dcterms:created xsi:type="dcterms:W3CDTF">2019-03-07T18:33:00Z</dcterms:created>
  <dcterms:modified xsi:type="dcterms:W3CDTF">2019-03-07T18:34:00Z</dcterms:modified>
</cp:coreProperties>
</file>