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57" w:rsidRPr="00552DD8" w:rsidRDefault="00106757" w:rsidP="00106757">
      <w:pPr>
        <w:autoSpaceDE w:val="0"/>
        <w:autoSpaceDN w:val="0"/>
        <w:adjustRightInd w:val="0"/>
        <w:spacing w:after="0" w:line="240" w:lineRule="auto"/>
        <w:jc w:val="center"/>
        <w:rPr>
          <w:rFonts w:ascii="Arial" w:hAnsi="Arial" w:cs="Arial"/>
          <w:b/>
          <w:bCs/>
          <w:color w:val="548DD4" w:themeColor="text2" w:themeTint="99"/>
          <w:sz w:val="28"/>
          <w:szCs w:val="28"/>
        </w:rPr>
      </w:pPr>
      <w:r w:rsidRPr="00D45904">
        <w:rPr>
          <w:rFonts w:ascii="Arial" w:hAnsi="Arial" w:cs="Arial"/>
          <w:b/>
          <w:bCs/>
          <w:color w:val="000000"/>
          <w:u w:val="single"/>
        </w:rPr>
        <w:t>London Councils Summit 2016, Saturday 26 November</w:t>
      </w:r>
      <w:r w:rsidR="00552DD8">
        <w:rPr>
          <w:rFonts w:ascii="Arial" w:hAnsi="Arial" w:cs="Arial"/>
          <w:b/>
          <w:bCs/>
          <w:color w:val="000000"/>
          <w:u w:val="single"/>
        </w:rPr>
        <w:br/>
      </w:r>
      <w:r w:rsidR="00552DD8">
        <w:rPr>
          <w:rFonts w:ascii="Arial" w:hAnsi="Arial" w:cs="Arial"/>
          <w:b/>
          <w:bCs/>
          <w:color w:val="000000"/>
        </w:rPr>
        <w:br/>
      </w:r>
      <w:r w:rsidR="00552DD8" w:rsidRPr="00552DD8">
        <w:rPr>
          <w:rFonts w:ascii="Arial" w:hAnsi="Arial" w:cs="Arial"/>
          <w:b/>
          <w:bCs/>
          <w:color w:val="548DD4" w:themeColor="text2" w:themeTint="99"/>
          <w:sz w:val="28"/>
          <w:szCs w:val="28"/>
        </w:rPr>
        <w:t xml:space="preserve">Event page is </w:t>
      </w:r>
      <w:hyperlink r:id="rId9" w:history="1">
        <w:r w:rsidR="00552DD8">
          <w:rPr>
            <w:rStyle w:val="Hyperlink"/>
            <w:rFonts w:ascii="Arial" w:hAnsi="Arial" w:cs="Arial"/>
            <w:b/>
            <w:bCs/>
            <w:sz w:val="28"/>
            <w:szCs w:val="28"/>
            <w14:textFill>
              <w14:solidFill>
                <w14:srgbClr w14:val="336699">
                  <w14:lumMod w14:val="60000"/>
                  <w14:lumOff w14:val="40000"/>
                </w14:srgbClr>
              </w14:solidFill>
            </w14:textFill>
          </w:rPr>
          <w:t>www.londoncouncils.gov.uk/summit2016</w:t>
        </w:r>
      </w:hyperlink>
    </w:p>
    <w:p w:rsidR="00106757" w:rsidRPr="00D45904" w:rsidRDefault="00106757" w:rsidP="00106757">
      <w:pPr>
        <w:autoSpaceDE w:val="0"/>
        <w:autoSpaceDN w:val="0"/>
        <w:adjustRightInd w:val="0"/>
        <w:spacing w:after="0" w:line="240" w:lineRule="auto"/>
        <w:rPr>
          <w:rFonts w:ascii="Arial" w:hAnsi="Arial" w:cs="Arial"/>
          <w:b/>
          <w:bCs/>
          <w:color w:val="000000"/>
        </w:rPr>
      </w:pPr>
    </w:p>
    <w:p w:rsidR="00106757" w:rsidRPr="00D45904" w:rsidRDefault="00106757" w:rsidP="00106757">
      <w:pPr>
        <w:outlineLvl w:val="2"/>
        <w:rPr>
          <w:rFonts w:ascii="Arial" w:hAnsi="Arial" w:cs="Arial"/>
          <w:b/>
          <w:bCs/>
          <w:color w:val="000000"/>
        </w:rPr>
      </w:pPr>
      <w:r w:rsidRPr="00D45904">
        <w:rPr>
          <w:rFonts w:ascii="Arial" w:hAnsi="Arial" w:cs="Arial"/>
          <w:b/>
          <w:bCs/>
          <w:noProof/>
          <w:color w:val="000000"/>
          <w:u w:val="single"/>
        </w:rPr>
        <w:drawing>
          <wp:anchor distT="0" distB="0" distL="114300" distR="114300" simplePos="0" relativeHeight="251659264" behindDoc="0" locked="0" layoutInCell="1" allowOverlap="1" wp14:anchorId="412A98AA" wp14:editId="1A2F9185">
            <wp:simplePos x="0" y="0"/>
            <wp:positionH relativeFrom="column">
              <wp:posOffset>0</wp:posOffset>
            </wp:positionH>
            <wp:positionV relativeFrom="paragraph">
              <wp:posOffset>1421765</wp:posOffset>
            </wp:positionV>
            <wp:extent cx="2459355" cy="2700020"/>
            <wp:effectExtent l="0" t="0" r="0" b="5080"/>
            <wp:wrapSquare wrapText="bothSides"/>
            <wp:docPr id="9" name="Picture 9" descr="Guildhall_locatio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ldhall_location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9355" cy="270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904">
        <w:rPr>
          <w:rFonts w:ascii="Arial" w:hAnsi="Arial" w:cs="Arial"/>
          <w:b/>
          <w:bCs/>
          <w:color w:val="000000"/>
          <w:u w:val="single"/>
        </w:rPr>
        <w:t>Location &amp; travel</w:t>
      </w:r>
      <w:r w:rsidRPr="00D45904">
        <w:rPr>
          <w:rFonts w:ascii="Arial" w:hAnsi="Arial" w:cs="Arial"/>
          <w:b/>
          <w:bCs/>
          <w:color w:val="000000"/>
        </w:rPr>
        <w:br/>
      </w:r>
      <w:r w:rsidRPr="00D45904">
        <w:rPr>
          <w:rFonts w:ascii="Arial" w:hAnsi="Arial" w:cs="Arial"/>
          <w:b/>
          <w:bCs/>
          <w:color w:val="000000"/>
        </w:rPr>
        <w:br/>
        <w:t>The Guildhall (art gallery entrance circled ‘F’ on map), Gresham Street, EC2V 7HH</w:t>
      </w:r>
      <w:r w:rsidRPr="00D45904">
        <w:rPr>
          <w:rFonts w:ascii="Arial" w:hAnsi="Arial" w:cs="Arial"/>
          <w:b/>
          <w:bCs/>
          <w:color w:val="000000"/>
        </w:rPr>
        <w:br/>
      </w:r>
      <w:r w:rsidRPr="00D45904">
        <w:rPr>
          <w:rFonts w:ascii="Arial" w:hAnsi="Arial" w:cs="Arial"/>
          <w:b/>
          <w:bCs/>
          <w:color w:val="000000"/>
        </w:rPr>
        <w:br/>
      </w:r>
      <w:r w:rsidRPr="00D45904">
        <w:rPr>
          <w:rFonts w:ascii="Arial" w:hAnsi="Arial" w:cs="Arial"/>
          <w:bCs/>
          <w:color w:val="000000"/>
        </w:rPr>
        <w:t xml:space="preserve">You are advised to check on </w:t>
      </w:r>
      <w:hyperlink r:id="rId11" w:history="1">
        <w:r w:rsidRPr="00D45904">
          <w:rPr>
            <w:rFonts w:ascii="Arial" w:hAnsi="Arial" w:cs="Arial"/>
            <w:bCs/>
            <w:color w:val="000000"/>
          </w:rPr>
          <w:t>www.tfl.gov.uk</w:t>
        </w:r>
      </w:hyperlink>
      <w:r w:rsidR="008F52EB">
        <w:rPr>
          <w:rFonts w:ascii="Arial" w:hAnsi="Arial" w:cs="Arial"/>
          <w:bCs/>
          <w:color w:val="000000"/>
        </w:rPr>
        <w:t xml:space="preserve"> for travel disruption </w:t>
      </w:r>
      <w:r w:rsidR="008F52EB" w:rsidRPr="00B10E74">
        <w:rPr>
          <w:rFonts w:ascii="Arial" w:hAnsi="Arial" w:cs="Arial"/>
          <w:bCs/>
          <w:color w:val="000000"/>
          <w:u w:val="single"/>
        </w:rPr>
        <w:t>before you start your journey</w:t>
      </w:r>
      <w:r w:rsidRPr="00D45904">
        <w:rPr>
          <w:rFonts w:ascii="Arial" w:hAnsi="Arial" w:cs="Arial"/>
          <w:bCs/>
          <w:color w:val="000000"/>
        </w:rPr>
        <w:t xml:space="preserve"> </w:t>
      </w:r>
    </w:p>
    <w:p w:rsidR="00106757" w:rsidRPr="00D45904" w:rsidRDefault="00106757" w:rsidP="00106757">
      <w:pPr>
        <w:outlineLvl w:val="2"/>
        <w:rPr>
          <w:rFonts w:ascii="Arial" w:hAnsi="Arial" w:cs="Arial"/>
          <w:bCs/>
          <w:color w:val="000000"/>
        </w:rPr>
      </w:pPr>
      <w:r w:rsidRPr="00D45904">
        <w:rPr>
          <w:rFonts w:ascii="Arial" w:hAnsi="Arial" w:cs="Arial"/>
          <w:bCs/>
          <w:color w:val="000000"/>
        </w:rPr>
        <w:t>The nearest tube stations: Moorgate (Hammersmith and City, Metropolitan, Circle and Northern), Bank (Northern, Central, Waterloo and City and DLR), Mansion House (District and Circle) and St Paul's (Central). The nearest train stations: Cannon Street, Liverpool Street &amp; Blackfriars. There is no parking at the venue.</w:t>
      </w:r>
    </w:p>
    <w:p w:rsidR="00106757" w:rsidRPr="00D45904" w:rsidRDefault="00106757" w:rsidP="00106757">
      <w:pPr>
        <w:autoSpaceDE w:val="0"/>
        <w:autoSpaceDN w:val="0"/>
        <w:adjustRightInd w:val="0"/>
        <w:spacing w:after="0" w:line="240" w:lineRule="auto"/>
        <w:rPr>
          <w:rFonts w:ascii="Arial" w:hAnsi="Arial" w:cs="Arial"/>
          <w:b/>
          <w:bCs/>
          <w:color w:val="000000"/>
          <w:u w:val="single"/>
        </w:rPr>
      </w:pPr>
    </w:p>
    <w:p w:rsidR="00106757" w:rsidRPr="00D45904" w:rsidRDefault="00106757" w:rsidP="00106757">
      <w:pPr>
        <w:autoSpaceDE w:val="0"/>
        <w:autoSpaceDN w:val="0"/>
        <w:adjustRightInd w:val="0"/>
        <w:spacing w:after="0" w:line="240" w:lineRule="auto"/>
        <w:rPr>
          <w:rFonts w:ascii="Arial" w:hAnsi="Arial" w:cs="Arial"/>
          <w:b/>
          <w:bCs/>
          <w:color w:val="000000"/>
          <w:u w:val="single"/>
        </w:rPr>
      </w:pPr>
    </w:p>
    <w:p w:rsidR="00106757" w:rsidRPr="00D45904" w:rsidRDefault="00106757" w:rsidP="00106757">
      <w:pPr>
        <w:autoSpaceDE w:val="0"/>
        <w:autoSpaceDN w:val="0"/>
        <w:adjustRightInd w:val="0"/>
        <w:spacing w:after="0" w:line="240" w:lineRule="auto"/>
        <w:rPr>
          <w:rFonts w:ascii="Arial" w:hAnsi="Arial" w:cs="Arial"/>
          <w:b/>
          <w:bCs/>
          <w:color w:val="000000"/>
          <w:u w:val="single"/>
        </w:rPr>
      </w:pPr>
    </w:p>
    <w:p w:rsidR="00106757" w:rsidRPr="00D45904" w:rsidRDefault="00106757" w:rsidP="00106757">
      <w:pPr>
        <w:autoSpaceDE w:val="0"/>
        <w:autoSpaceDN w:val="0"/>
        <w:adjustRightInd w:val="0"/>
        <w:spacing w:after="0" w:line="240" w:lineRule="auto"/>
        <w:rPr>
          <w:rFonts w:ascii="Arial" w:hAnsi="Arial" w:cs="Arial"/>
          <w:b/>
          <w:bCs/>
          <w:color w:val="000000"/>
          <w:u w:val="single"/>
        </w:rPr>
      </w:pPr>
    </w:p>
    <w:p w:rsidR="00106757" w:rsidRPr="00D45904" w:rsidRDefault="00106757" w:rsidP="00655121">
      <w:pPr>
        <w:autoSpaceDE w:val="0"/>
        <w:autoSpaceDN w:val="0"/>
        <w:adjustRightInd w:val="0"/>
        <w:spacing w:after="0" w:line="240" w:lineRule="auto"/>
        <w:rPr>
          <w:rFonts w:ascii="Arial" w:hAnsi="Arial" w:cs="Arial"/>
          <w:b/>
          <w:bCs/>
          <w:color w:val="000000"/>
          <w:u w:val="single"/>
        </w:rPr>
      </w:pPr>
    </w:p>
    <w:p w:rsidR="00106757" w:rsidRPr="00D45904" w:rsidRDefault="00106757" w:rsidP="00655121">
      <w:pPr>
        <w:autoSpaceDE w:val="0"/>
        <w:autoSpaceDN w:val="0"/>
        <w:adjustRightInd w:val="0"/>
        <w:spacing w:after="0" w:line="240" w:lineRule="auto"/>
        <w:rPr>
          <w:rFonts w:ascii="Arial" w:hAnsi="Arial" w:cs="Arial"/>
          <w:b/>
          <w:bCs/>
          <w:color w:val="000000"/>
          <w:u w:val="single"/>
        </w:rPr>
      </w:pPr>
    </w:p>
    <w:p w:rsidR="00106757" w:rsidRPr="00D45904" w:rsidRDefault="00106757" w:rsidP="00655121">
      <w:pPr>
        <w:autoSpaceDE w:val="0"/>
        <w:autoSpaceDN w:val="0"/>
        <w:adjustRightInd w:val="0"/>
        <w:spacing w:after="0" w:line="240" w:lineRule="auto"/>
        <w:rPr>
          <w:rFonts w:ascii="Arial" w:hAnsi="Arial" w:cs="Arial"/>
          <w:b/>
          <w:bCs/>
          <w:color w:val="000000"/>
          <w:u w:val="single"/>
        </w:rPr>
      </w:pPr>
    </w:p>
    <w:p w:rsidR="00106757" w:rsidRPr="00D45904" w:rsidRDefault="00106757" w:rsidP="00655121">
      <w:pPr>
        <w:autoSpaceDE w:val="0"/>
        <w:autoSpaceDN w:val="0"/>
        <w:adjustRightInd w:val="0"/>
        <w:spacing w:after="0" w:line="240" w:lineRule="auto"/>
        <w:rPr>
          <w:rFonts w:ascii="Arial" w:hAnsi="Arial" w:cs="Arial"/>
          <w:b/>
          <w:bCs/>
          <w:color w:val="000000"/>
          <w:u w:val="single"/>
        </w:rPr>
      </w:pPr>
    </w:p>
    <w:p w:rsidR="00106757" w:rsidRPr="00D45904" w:rsidRDefault="00106757" w:rsidP="00655121">
      <w:pPr>
        <w:autoSpaceDE w:val="0"/>
        <w:autoSpaceDN w:val="0"/>
        <w:adjustRightInd w:val="0"/>
        <w:spacing w:after="0" w:line="240" w:lineRule="auto"/>
        <w:rPr>
          <w:rFonts w:ascii="Arial" w:hAnsi="Arial" w:cs="Arial"/>
          <w:b/>
          <w:bCs/>
          <w:color w:val="000000"/>
          <w:u w:val="single"/>
        </w:rPr>
      </w:pPr>
    </w:p>
    <w:p w:rsidR="00106757" w:rsidRPr="00D45904" w:rsidRDefault="00106757" w:rsidP="00655121">
      <w:pPr>
        <w:autoSpaceDE w:val="0"/>
        <w:autoSpaceDN w:val="0"/>
        <w:adjustRightInd w:val="0"/>
        <w:spacing w:after="0" w:line="240" w:lineRule="auto"/>
        <w:rPr>
          <w:rFonts w:ascii="Arial" w:hAnsi="Arial" w:cs="Arial"/>
          <w:b/>
          <w:bCs/>
          <w:color w:val="000000"/>
          <w:u w:val="single"/>
        </w:rPr>
      </w:pPr>
    </w:p>
    <w:p w:rsidR="00106757" w:rsidRPr="00D45904" w:rsidRDefault="00106757" w:rsidP="00655121">
      <w:pPr>
        <w:autoSpaceDE w:val="0"/>
        <w:autoSpaceDN w:val="0"/>
        <w:adjustRightInd w:val="0"/>
        <w:spacing w:after="0" w:line="240" w:lineRule="auto"/>
        <w:rPr>
          <w:rFonts w:ascii="Arial" w:hAnsi="Arial" w:cs="Arial"/>
          <w:b/>
          <w:bCs/>
          <w:color w:val="000000"/>
          <w:u w:val="single"/>
        </w:rPr>
      </w:pPr>
    </w:p>
    <w:p w:rsidR="00AD0645" w:rsidRDefault="00AD0645" w:rsidP="00655121">
      <w:pPr>
        <w:autoSpaceDE w:val="0"/>
        <w:autoSpaceDN w:val="0"/>
        <w:adjustRightInd w:val="0"/>
        <w:spacing w:after="0" w:line="240" w:lineRule="auto"/>
        <w:rPr>
          <w:rFonts w:ascii="Arial" w:hAnsi="Arial" w:cs="Arial"/>
          <w:b/>
          <w:bCs/>
          <w:color w:val="000000"/>
          <w:u w:val="single"/>
        </w:rPr>
      </w:pPr>
    </w:p>
    <w:p w:rsidR="00AD0645" w:rsidRDefault="00AD0645" w:rsidP="00655121">
      <w:pPr>
        <w:autoSpaceDE w:val="0"/>
        <w:autoSpaceDN w:val="0"/>
        <w:adjustRightInd w:val="0"/>
        <w:spacing w:after="0" w:line="240" w:lineRule="auto"/>
        <w:rPr>
          <w:rFonts w:ascii="Arial" w:hAnsi="Arial" w:cs="Arial"/>
          <w:b/>
          <w:bCs/>
          <w:color w:val="000000"/>
          <w:u w:val="single"/>
        </w:rPr>
      </w:pPr>
    </w:p>
    <w:p w:rsidR="00655121" w:rsidRPr="00D45904" w:rsidRDefault="000E09B0" w:rsidP="00655121">
      <w:pPr>
        <w:autoSpaceDE w:val="0"/>
        <w:autoSpaceDN w:val="0"/>
        <w:adjustRightInd w:val="0"/>
        <w:spacing w:after="0" w:line="240" w:lineRule="auto"/>
        <w:rPr>
          <w:rFonts w:ascii="Arial" w:hAnsi="Arial" w:cs="Arial"/>
          <w:bCs/>
          <w:color w:val="000000" w:themeColor="text1"/>
          <w:u w:val="single"/>
        </w:rPr>
      </w:pPr>
      <w:r w:rsidRPr="00D45904">
        <w:rPr>
          <w:rFonts w:ascii="Arial" w:hAnsi="Arial" w:cs="Arial"/>
          <w:b/>
          <w:bCs/>
          <w:color w:val="000000"/>
          <w:u w:val="single"/>
        </w:rPr>
        <w:t>P</w:t>
      </w:r>
      <w:r w:rsidR="00655121" w:rsidRPr="00D45904">
        <w:rPr>
          <w:rFonts w:ascii="Arial" w:hAnsi="Arial" w:cs="Arial"/>
          <w:b/>
          <w:bCs/>
          <w:color w:val="000000"/>
          <w:u w:val="single"/>
        </w:rPr>
        <w:t>rogramme for the day</w:t>
      </w:r>
      <w:r w:rsidR="006A037E">
        <w:rPr>
          <w:rFonts w:ascii="Arial" w:hAnsi="Arial" w:cs="Arial"/>
          <w:b/>
          <w:bCs/>
          <w:color w:val="000000"/>
          <w:u w:val="single"/>
        </w:rPr>
        <w:t xml:space="preserve"> (timings subject to change)</w:t>
      </w:r>
      <w:r w:rsidR="00552DD8">
        <w:rPr>
          <w:rFonts w:ascii="Arial" w:hAnsi="Arial" w:cs="Arial"/>
          <w:b/>
          <w:bCs/>
          <w:color w:val="000000"/>
          <w:u w:val="single"/>
        </w:rPr>
        <w:t xml:space="preserve"> </w:t>
      </w:r>
      <w:r w:rsidR="00552DD8">
        <w:rPr>
          <w:rFonts w:ascii="Arial" w:hAnsi="Arial" w:cs="Arial"/>
          <w:b/>
          <w:bCs/>
          <w:color w:val="000000"/>
          <w:u w:val="single"/>
        </w:rPr>
        <w:br/>
      </w:r>
      <w:r w:rsidR="00655121" w:rsidRPr="00D45904">
        <w:rPr>
          <w:rFonts w:ascii="Arial" w:hAnsi="Arial" w:cs="Arial"/>
          <w:bCs/>
          <w:color w:val="000000"/>
          <w:u w:val="single"/>
        </w:rPr>
        <w:br/>
      </w:r>
      <w:r w:rsidR="00655121" w:rsidRPr="00D45904">
        <w:rPr>
          <w:rFonts w:ascii="Arial" w:hAnsi="Arial" w:cs="Arial"/>
          <w:b/>
          <w:bCs/>
          <w:color w:val="000000" w:themeColor="text1"/>
        </w:rPr>
        <w:t>09.15</w:t>
      </w:r>
    </w:p>
    <w:p w:rsidR="00655121" w:rsidRPr="00D45904" w:rsidRDefault="00655121" w:rsidP="00655121">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 xml:space="preserve">Registration, refreshments </w:t>
      </w:r>
    </w:p>
    <w:p w:rsidR="00655121" w:rsidRPr="00D45904" w:rsidRDefault="00655121" w:rsidP="00655121">
      <w:pPr>
        <w:autoSpaceDE w:val="0"/>
        <w:autoSpaceDN w:val="0"/>
        <w:adjustRightInd w:val="0"/>
        <w:spacing w:after="0" w:line="240" w:lineRule="auto"/>
        <w:rPr>
          <w:rFonts w:ascii="Arial" w:hAnsi="Arial" w:cs="Arial"/>
          <w:b/>
          <w:bCs/>
          <w:color w:val="000000" w:themeColor="text1"/>
        </w:rPr>
      </w:pPr>
    </w:p>
    <w:p w:rsidR="00655121" w:rsidRPr="00D45904" w:rsidRDefault="00655121" w:rsidP="00655121">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10.</w:t>
      </w:r>
      <w:r w:rsidR="00150BF5">
        <w:rPr>
          <w:rFonts w:ascii="Arial" w:hAnsi="Arial" w:cs="Arial"/>
          <w:b/>
          <w:bCs/>
          <w:color w:val="000000" w:themeColor="text1"/>
        </w:rPr>
        <w:t>1</w:t>
      </w:r>
      <w:r w:rsidRPr="00D45904">
        <w:rPr>
          <w:rFonts w:ascii="Arial" w:hAnsi="Arial" w:cs="Arial"/>
          <w:b/>
          <w:bCs/>
          <w:color w:val="000000" w:themeColor="text1"/>
        </w:rPr>
        <w:t>0</w:t>
      </w:r>
    </w:p>
    <w:p w:rsidR="00D45904" w:rsidRPr="00D45904" w:rsidRDefault="00655121" w:rsidP="00655121">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 xml:space="preserve">Opening session </w:t>
      </w:r>
    </w:p>
    <w:p w:rsidR="00655121" w:rsidRPr="00D45904" w:rsidRDefault="00655121" w:rsidP="00655121">
      <w:pPr>
        <w:autoSpaceDE w:val="0"/>
        <w:autoSpaceDN w:val="0"/>
        <w:adjustRightInd w:val="0"/>
        <w:spacing w:after="0" w:line="240" w:lineRule="auto"/>
        <w:rPr>
          <w:rFonts w:ascii="Arial" w:hAnsi="Arial" w:cs="Arial"/>
          <w:i/>
          <w:iCs/>
          <w:color w:val="000000" w:themeColor="text1"/>
        </w:rPr>
      </w:pPr>
      <w:r w:rsidRPr="00D45904">
        <w:rPr>
          <w:rFonts w:ascii="Arial" w:hAnsi="Arial" w:cs="Arial"/>
          <w:b/>
          <w:bCs/>
          <w:color w:val="000000" w:themeColor="text1"/>
        </w:rPr>
        <w:t>Cllr Claire Kober</w:t>
      </w:r>
      <w:r w:rsidRPr="00D45904">
        <w:rPr>
          <w:rFonts w:ascii="Arial" w:hAnsi="Arial" w:cs="Arial"/>
          <w:i/>
          <w:iCs/>
          <w:color w:val="000000" w:themeColor="text1"/>
        </w:rPr>
        <w:t>, chair, London Councils</w:t>
      </w:r>
    </w:p>
    <w:p w:rsidR="00655121" w:rsidRPr="00D45904" w:rsidRDefault="00655121" w:rsidP="00655121">
      <w:pPr>
        <w:autoSpaceDE w:val="0"/>
        <w:autoSpaceDN w:val="0"/>
        <w:adjustRightInd w:val="0"/>
        <w:spacing w:after="0" w:line="240" w:lineRule="auto"/>
        <w:rPr>
          <w:rFonts w:ascii="Arial" w:hAnsi="Arial" w:cs="Arial"/>
          <w:i/>
          <w:iCs/>
          <w:color w:val="000000" w:themeColor="text1"/>
        </w:rPr>
      </w:pPr>
      <w:r w:rsidRPr="00D45904">
        <w:rPr>
          <w:rFonts w:ascii="Arial" w:hAnsi="Arial" w:cs="Arial"/>
          <w:b/>
          <w:bCs/>
          <w:color w:val="000000" w:themeColor="text1"/>
        </w:rPr>
        <w:t>Mark Boleat</w:t>
      </w:r>
      <w:r w:rsidRPr="00D45904">
        <w:rPr>
          <w:rFonts w:ascii="Arial" w:hAnsi="Arial" w:cs="Arial"/>
          <w:i/>
          <w:iCs/>
          <w:color w:val="000000" w:themeColor="text1"/>
        </w:rPr>
        <w:t>, chair of policy and resources committee, City of London Corporation</w:t>
      </w:r>
    </w:p>
    <w:p w:rsidR="00655121" w:rsidRPr="00D45904" w:rsidRDefault="00655121" w:rsidP="00655121">
      <w:pPr>
        <w:autoSpaceDE w:val="0"/>
        <w:autoSpaceDN w:val="0"/>
        <w:adjustRightInd w:val="0"/>
        <w:spacing w:after="0" w:line="240" w:lineRule="auto"/>
        <w:rPr>
          <w:rFonts w:ascii="Arial" w:hAnsi="Arial" w:cs="Arial"/>
          <w:b/>
          <w:bCs/>
          <w:color w:val="000000" w:themeColor="text1"/>
        </w:rPr>
      </w:pPr>
    </w:p>
    <w:p w:rsidR="00655121" w:rsidRPr="00D45904" w:rsidRDefault="006A037E" w:rsidP="00655121">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t>10.30 – 10</w:t>
      </w:r>
      <w:r w:rsidR="00655121" w:rsidRPr="00D45904">
        <w:rPr>
          <w:rFonts w:ascii="Arial" w:hAnsi="Arial" w:cs="Arial"/>
          <w:b/>
          <w:bCs/>
          <w:color w:val="000000" w:themeColor="text1"/>
        </w:rPr>
        <w:t>.</w:t>
      </w:r>
      <w:r>
        <w:rPr>
          <w:rFonts w:ascii="Arial" w:hAnsi="Arial" w:cs="Arial"/>
          <w:b/>
          <w:bCs/>
          <w:color w:val="000000" w:themeColor="text1"/>
        </w:rPr>
        <w:t>45</w:t>
      </w:r>
      <w:r w:rsidR="00655121" w:rsidRPr="00D45904">
        <w:rPr>
          <w:rFonts w:ascii="Arial" w:hAnsi="Arial" w:cs="Arial"/>
          <w:b/>
          <w:bCs/>
          <w:color w:val="000000" w:themeColor="text1"/>
        </w:rPr>
        <w:t xml:space="preserve"> </w:t>
      </w:r>
    </w:p>
    <w:p w:rsidR="00F640C6" w:rsidRPr="00D45904" w:rsidRDefault="00655121" w:rsidP="00F640C6">
      <w:pPr>
        <w:autoSpaceDE w:val="0"/>
        <w:autoSpaceDN w:val="0"/>
        <w:adjustRightInd w:val="0"/>
        <w:spacing w:after="0" w:line="240" w:lineRule="auto"/>
        <w:rPr>
          <w:rFonts w:ascii="Arial" w:hAnsi="Arial" w:cs="Arial"/>
          <w:bCs/>
          <w:color w:val="000000" w:themeColor="text1"/>
        </w:rPr>
      </w:pPr>
      <w:r w:rsidRPr="00D45904">
        <w:rPr>
          <w:rFonts w:ascii="Arial" w:hAnsi="Arial" w:cs="Arial"/>
          <w:b/>
          <w:color w:val="000000" w:themeColor="text1"/>
        </w:rPr>
        <w:t>Mayor Sadiq Khan</w:t>
      </w:r>
      <w:r w:rsidRPr="00D45904">
        <w:rPr>
          <w:rFonts w:ascii="Arial" w:hAnsi="Arial" w:cs="Arial"/>
          <w:i/>
          <w:iCs/>
          <w:color w:val="000000" w:themeColor="text1"/>
        </w:rPr>
        <w:t xml:space="preserve">, Mayor of London </w:t>
      </w:r>
    </w:p>
    <w:p w:rsidR="00655121" w:rsidRPr="00D45904" w:rsidRDefault="00655121" w:rsidP="00655121">
      <w:pPr>
        <w:autoSpaceDE w:val="0"/>
        <w:autoSpaceDN w:val="0"/>
        <w:adjustRightInd w:val="0"/>
        <w:spacing w:after="0" w:line="240" w:lineRule="auto"/>
        <w:rPr>
          <w:rFonts w:ascii="Arial" w:hAnsi="Arial" w:cs="Arial"/>
          <w:color w:val="000000" w:themeColor="text1"/>
        </w:rPr>
      </w:pPr>
    </w:p>
    <w:p w:rsidR="006A037E" w:rsidRDefault="00825FAB" w:rsidP="00655121">
      <w:pPr>
        <w:autoSpaceDE w:val="0"/>
        <w:autoSpaceDN w:val="0"/>
        <w:adjustRightInd w:val="0"/>
        <w:spacing w:after="0" w:line="240" w:lineRule="auto"/>
        <w:rPr>
          <w:rFonts w:ascii="Arial" w:hAnsi="Arial" w:cs="Arial"/>
          <w:bCs/>
          <w:color w:val="000000" w:themeColor="text1"/>
        </w:rPr>
      </w:pPr>
      <w:r>
        <w:rPr>
          <w:rFonts w:ascii="Arial" w:hAnsi="Arial" w:cs="Arial"/>
          <w:b/>
          <w:bCs/>
          <w:color w:val="000000" w:themeColor="text1"/>
        </w:rPr>
        <w:t>10</w:t>
      </w:r>
      <w:r w:rsidR="00655121" w:rsidRPr="00D45904">
        <w:rPr>
          <w:rFonts w:ascii="Arial" w:hAnsi="Arial" w:cs="Arial"/>
          <w:b/>
          <w:bCs/>
          <w:color w:val="000000" w:themeColor="text1"/>
        </w:rPr>
        <w:t>.</w:t>
      </w:r>
      <w:r>
        <w:rPr>
          <w:rFonts w:ascii="Arial" w:hAnsi="Arial" w:cs="Arial"/>
          <w:b/>
          <w:bCs/>
          <w:color w:val="000000" w:themeColor="text1"/>
        </w:rPr>
        <w:t>45</w:t>
      </w:r>
      <w:r w:rsidR="00655121" w:rsidRPr="00D45904">
        <w:rPr>
          <w:rFonts w:ascii="Arial" w:hAnsi="Arial" w:cs="Arial"/>
          <w:b/>
          <w:bCs/>
          <w:color w:val="000000" w:themeColor="text1"/>
        </w:rPr>
        <w:t xml:space="preserve"> – 11.</w:t>
      </w:r>
      <w:r>
        <w:rPr>
          <w:rFonts w:ascii="Arial" w:hAnsi="Arial" w:cs="Arial"/>
          <w:b/>
          <w:bCs/>
          <w:color w:val="000000" w:themeColor="text1"/>
        </w:rPr>
        <w:t>20</w:t>
      </w:r>
      <w:r w:rsidR="00655121" w:rsidRPr="00D45904">
        <w:rPr>
          <w:rFonts w:ascii="Arial" w:hAnsi="Arial" w:cs="Arial"/>
          <w:b/>
          <w:bCs/>
          <w:color w:val="000000" w:themeColor="text1"/>
        </w:rPr>
        <w:t xml:space="preserve"> </w:t>
      </w:r>
    </w:p>
    <w:p w:rsidR="00655121" w:rsidRPr="00D45904" w:rsidRDefault="00655121" w:rsidP="00655121">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 xml:space="preserve">Refreshment break </w:t>
      </w:r>
    </w:p>
    <w:p w:rsidR="00655121" w:rsidRPr="00D45904" w:rsidRDefault="00655121" w:rsidP="001E3F2D">
      <w:pPr>
        <w:autoSpaceDE w:val="0"/>
        <w:autoSpaceDN w:val="0"/>
        <w:adjustRightInd w:val="0"/>
        <w:spacing w:after="0" w:line="240" w:lineRule="auto"/>
        <w:rPr>
          <w:rFonts w:ascii="Arial" w:hAnsi="Arial" w:cs="Arial"/>
          <w:b/>
          <w:bCs/>
          <w:color w:val="000000" w:themeColor="text1"/>
          <w:u w:val="single"/>
        </w:rPr>
      </w:pPr>
    </w:p>
    <w:p w:rsidR="00830693" w:rsidRDefault="00830693">
      <w:pPr>
        <w:rPr>
          <w:rFonts w:ascii="Arial" w:hAnsi="Arial" w:cs="Arial"/>
          <w:b/>
          <w:bCs/>
          <w:color w:val="000000" w:themeColor="text1"/>
        </w:rPr>
      </w:pPr>
      <w:r>
        <w:rPr>
          <w:rFonts w:ascii="Arial" w:hAnsi="Arial" w:cs="Arial"/>
          <w:b/>
          <w:bCs/>
          <w:color w:val="000000" w:themeColor="text1"/>
        </w:rPr>
        <w:br w:type="page"/>
      </w:r>
    </w:p>
    <w:p w:rsidR="00655121" w:rsidRPr="00D45904" w:rsidRDefault="00655121" w:rsidP="00655121">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lastRenderedPageBreak/>
        <w:t>11.</w:t>
      </w:r>
      <w:r w:rsidR="00825FAB">
        <w:rPr>
          <w:rFonts w:ascii="Arial" w:hAnsi="Arial" w:cs="Arial"/>
          <w:b/>
          <w:bCs/>
          <w:color w:val="000000" w:themeColor="text1"/>
        </w:rPr>
        <w:t>20</w:t>
      </w:r>
      <w:r w:rsidRPr="00D45904">
        <w:rPr>
          <w:rFonts w:ascii="Arial" w:hAnsi="Arial" w:cs="Arial"/>
          <w:b/>
          <w:bCs/>
          <w:color w:val="000000" w:themeColor="text1"/>
        </w:rPr>
        <w:t xml:space="preserve"> – 1</w:t>
      </w:r>
      <w:r w:rsidR="00825FAB">
        <w:rPr>
          <w:rFonts w:ascii="Arial" w:hAnsi="Arial" w:cs="Arial"/>
          <w:b/>
          <w:bCs/>
          <w:color w:val="000000" w:themeColor="text1"/>
        </w:rPr>
        <w:t>2</w:t>
      </w:r>
      <w:r w:rsidRPr="00D45904">
        <w:rPr>
          <w:rFonts w:ascii="Arial" w:hAnsi="Arial" w:cs="Arial"/>
          <w:b/>
          <w:bCs/>
          <w:color w:val="000000" w:themeColor="text1"/>
        </w:rPr>
        <w:t>.</w:t>
      </w:r>
      <w:r w:rsidR="00825FAB">
        <w:rPr>
          <w:rFonts w:ascii="Arial" w:hAnsi="Arial" w:cs="Arial"/>
          <w:b/>
          <w:bCs/>
          <w:color w:val="000000" w:themeColor="text1"/>
        </w:rPr>
        <w:t>5</w:t>
      </w:r>
      <w:r w:rsidRPr="00D45904">
        <w:rPr>
          <w:rFonts w:ascii="Arial" w:hAnsi="Arial" w:cs="Arial"/>
          <w:b/>
          <w:bCs/>
          <w:color w:val="000000" w:themeColor="text1"/>
        </w:rPr>
        <w:t xml:space="preserve">0pm </w:t>
      </w:r>
    </w:p>
    <w:p w:rsidR="001E3F2D" w:rsidRPr="00D45904" w:rsidRDefault="00371D7B" w:rsidP="001E3F2D">
      <w:pPr>
        <w:rPr>
          <w:rFonts w:ascii="Arial" w:hAnsi="Arial" w:cs="Arial"/>
          <w:b/>
          <w:color w:val="000000"/>
        </w:rPr>
      </w:pPr>
      <w:r w:rsidRPr="00D45904">
        <w:rPr>
          <w:rFonts w:ascii="Arial" w:hAnsi="Arial" w:cs="Arial"/>
          <w:b/>
          <w:color w:val="000000"/>
        </w:rPr>
        <w:t>Shaping public services</w:t>
      </w:r>
      <w:r w:rsidR="00D45904">
        <w:rPr>
          <w:rFonts w:ascii="Arial" w:hAnsi="Arial" w:cs="Arial"/>
          <w:b/>
          <w:color w:val="000000"/>
        </w:rPr>
        <w:br/>
      </w:r>
      <w:r w:rsidR="000E09B0" w:rsidRPr="00D45904">
        <w:rPr>
          <w:rFonts w:ascii="Arial" w:hAnsi="Arial" w:cs="Arial"/>
          <w:color w:val="000000"/>
        </w:rPr>
        <w:t>W</w:t>
      </w:r>
      <w:r w:rsidRPr="00D45904">
        <w:rPr>
          <w:rFonts w:ascii="Arial" w:hAnsi="Arial" w:cs="Arial"/>
          <w:color w:val="000000"/>
        </w:rPr>
        <w:t xml:space="preserve">hat will </w:t>
      </w:r>
      <w:r w:rsidR="00655121" w:rsidRPr="00D45904">
        <w:rPr>
          <w:rFonts w:ascii="Arial" w:hAnsi="Arial" w:cs="Arial"/>
          <w:color w:val="000000"/>
        </w:rPr>
        <w:t xml:space="preserve">our </w:t>
      </w:r>
      <w:r w:rsidRPr="00D45904">
        <w:rPr>
          <w:rFonts w:ascii="Arial" w:hAnsi="Arial" w:cs="Arial"/>
          <w:color w:val="000000"/>
        </w:rPr>
        <w:t>services look like</w:t>
      </w:r>
      <w:r w:rsidR="00B93012" w:rsidRPr="00D45904">
        <w:rPr>
          <w:rFonts w:ascii="Arial" w:hAnsi="Arial" w:cs="Arial"/>
          <w:color w:val="000000"/>
        </w:rPr>
        <w:t xml:space="preserve"> in 2020 and how will </w:t>
      </w:r>
      <w:r w:rsidR="00655121" w:rsidRPr="00D45904">
        <w:rPr>
          <w:rFonts w:ascii="Arial" w:hAnsi="Arial" w:cs="Arial"/>
          <w:color w:val="000000"/>
        </w:rPr>
        <w:t>Londoners experience them</w:t>
      </w:r>
      <w:r w:rsidR="00B93012" w:rsidRPr="00D45904">
        <w:rPr>
          <w:rFonts w:ascii="Arial" w:hAnsi="Arial" w:cs="Arial"/>
          <w:color w:val="000000"/>
        </w:rPr>
        <w:t>?</w:t>
      </w:r>
      <w:r w:rsidRPr="00D45904">
        <w:rPr>
          <w:rFonts w:ascii="Arial" w:hAnsi="Arial" w:cs="Arial"/>
          <w:color w:val="000000"/>
        </w:rPr>
        <w:t xml:space="preserve"> Our panel discuss</w:t>
      </w:r>
      <w:r w:rsidR="003F24B7" w:rsidRPr="00D45904">
        <w:rPr>
          <w:rFonts w:ascii="Arial" w:hAnsi="Arial" w:cs="Arial"/>
          <w:color w:val="000000"/>
        </w:rPr>
        <w:t>es</w:t>
      </w:r>
      <w:r w:rsidRPr="00D45904">
        <w:rPr>
          <w:rFonts w:ascii="Arial" w:hAnsi="Arial" w:cs="Arial"/>
          <w:color w:val="000000"/>
        </w:rPr>
        <w:t xml:space="preserve"> the impact of the financial environment, the opportunities of continuing digital innovation, and</w:t>
      </w:r>
      <w:r w:rsidR="00B93012" w:rsidRPr="00D45904">
        <w:rPr>
          <w:rFonts w:ascii="Arial" w:hAnsi="Arial" w:cs="Arial"/>
          <w:color w:val="000000"/>
        </w:rPr>
        <w:t xml:space="preserve"> how we can ensure London’s </w:t>
      </w:r>
      <w:r w:rsidR="008A1CF4" w:rsidRPr="00D45904">
        <w:rPr>
          <w:rFonts w:ascii="Arial" w:hAnsi="Arial" w:cs="Arial"/>
          <w:color w:val="000000"/>
        </w:rPr>
        <w:t>growth</w:t>
      </w:r>
      <w:r w:rsidR="00B93012" w:rsidRPr="00D45904">
        <w:rPr>
          <w:rFonts w:ascii="Arial" w:hAnsi="Arial" w:cs="Arial"/>
          <w:color w:val="000000"/>
        </w:rPr>
        <w:t xml:space="preserve"> benefits all </w:t>
      </w:r>
      <w:r w:rsidR="003F24B7" w:rsidRPr="00D45904">
        <w:rPr>
          <w:rFonts w:ascii="Arial" w:hAnsi="Arial" w:cs="Arial"/>
          <w:color w:val="000000"/>
        </w:rPr>
        <w:t>Londoners</w:t>
      </w:r>
      <w:r w:rsidRPr="00D45904">
        <w:rPr>
          <w:rFonts w:ascii="Arial" w:hAnsi="Arial" w:cs="Arial"/>
          <w:color w:val="000000"/>
        </w:rPr>
        <w:t>.</w:t>
      </w:r>
      <w:r w:rsidR="000E09B0" w:rsidRPr="00D45904">
        <w:rPr>
          <w:rFonts w:ascii="Arial" w:hAnsi="Arial" w:cs="Arial"/>
          <w:color w:val="000000"/>
        </w:rPr>
        <w:t xml:space="preserve"> Followed by a question and answer session.</w:t>
      </w:r>
    </w:p>
    <w:p w:rsidR="000E09B0" w:rsidRPr="00D45904" w:rsidRDefault="000E09B0" w:rsidP="000E09B0">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Panel chair:</w:t>
      </w:r>
    </w:p>
    <w:p w:rsidR="000E09B0" w:rsidRPr="00D45904" w:rsidRDefault="000E09B0" w:rsidP="000E09B0">
      <w:pPr>
        <w:autoSpaceDE w:val="0"/>
        <w:autoSpaceDN w:val="0"/>
        <w:adjustRightInd w:val="0"/>
        <w:spacing w:after="0" w:line="240" w:lineRule="auto"/>
        <w:rPr>
          <w:rFonts w:ascii="Arial" w:hAnsi="Arial" w:cs="Arial"/>
          <w:i/>
          <w:iCs/>
          <w:color w:val="000000" w:themeColor="text1"/>
        </w:rPr>
      </w:pPr>
      <w:r w:rsidRPr="00D45904">
        <w:rPr>
          <w:rFonts w:ascii="Arial" w:hAnsi="Arial" w:cs="Arial"/>
          <w:b/>
          <w:bCs/>
          <w:color w:val="000000" w:themeColor="text1"/>
        </w:rPr>
        <w:t>John O’Brien</w:t>
      </w:r>
      <w:r w:rsidRPr="00D45904">
        <w:rPr>
          <w:rFonts w:ascii="Arial" w:hAnsi="Arial" w:cs="Arial"/>
          <w:i/>
          <w:iCs/>
          <w:color w:val="000000" w:themeColor="text1"/>
        </w:rPr>
        <w:t>, chief executive, London Councils</w:t>
      </w:r>
    </w:p>
    <w:p w:rsidR="000E09B0" w:rsidRPr="00D45904" w:rsidRDefault="000E09B0" w:rsidP="001E3F2D">
      <w:pPr>
        <w:autoSpaceDE w:val="0"/>
        <w:autoSpaceDN w:val="0"/>
        <w:adjustRightInd w:val="0"/>
        <w:spacing w:after="0" w:line="240" w:lineRule="auto"/>
        <w:rPr>
          <w:rFonts w:ascii="Arial" w:hAnsi="Arial" w:cs="Arial"/>
          <w:b/>
          <w:bCs/>
          <w:color w:val="000000" w:themeColor="text1"/>
        </w:rPr>
      </w:pPr>
    </w:p>
    <w:p w:rsidR="001E3F2D" w:rsidRPr="00D45904" w:rsidRDefault="008D4128" w:rsidP="001E3F2D">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Panellist</w:t>
      </w:r>
      <w:r w:rsidR="00655121" w:rsidRPr="00D45904">
        <w:rPr>
          <w:rFonts w:ascii="Arial" w:hAnsi="Arial" w:cs="Arial"/>
          <w:b/>
          <w:bCs/>
          <w:color w:val="000000" w:themeColor="text1"/>
        </w:rPr>
        <w:t>s</w:t>
      </w:r>
      <w:r w:rsidR="001E3F2D" w:rsidRPr="00D45904">
        <w:rPr>
          <w:rFonts w:ascii="Arial" w:hAnsi="Arial" w:cs="Arial"/>
          <w:b/>
          <w:bCs/>
          <w:color w:val="000000" w:themeColor="text1"/>
        </w:rPr>
        <w:t xml:space="preserve">:  </w:t>
      </w:r>
    </w:p>
    <w:p w:rsidR="002F0ACE" w:rsidRPr="00D45904" w:rsidRDefault="002F0ACE" w:rsidP="002F0ACE">
      <w:pPr>
        <w:autoSpaceDE w:val="0"/>
        <w:autoSpaceDN w:val="0"/>
        <w:adjustRightInd w:val="0"/>
        <w:spacing w:after="0" w:line="240" w:lineRule="auto"/>
        <w:rPr>
          <w:rFonts w:ascii="Arial" w:hAnsi="Arial" w:cs="Arial"/>
          <w:bCs/>
          <w:color w:val="000000" w:themeColor="text1"/>
        </w:rPr>
      </w:pPr>
      <w:r w:rsidRPr="00D45904">
        <w:rPr>
          <w:rFonts w:ascii="Arial" w:hAnsi="Arial" w:cs="Arial"/>
          <w:b/>
          <w:bCs/>
          <w:color w:val="000000" w:themeColor="text1"/>
        </w:rPr>
        <w:t>Stephanie Flanders</w:t>
      </w:r>
      <w:r w:rsidRPr="00D45904">
        <w:rPr>
          <w:rFonts w:ascii="Arial" w:hAnsi="Arial" w:cs="Arial"/>
          <w:bCs/>
          <w:color w:val="000000" w:themeColor="text1"/>
        </w:rPr>
        <w:t xml:space="preserve">, </w:t>
      </w:r>
      <w:r w:rsidR="00830693" w:rsidRPr="00830693">
        <w:rPr>
          <w:rFonts w:ascii="Arial" w:hAnsi="Arial" w:cs="Arial"/>
          <w:bCs/>
          <w:color w:val="000000" w:themeColor="text1"/>
        </w:rPr>
        <w:t>Chief Market Strategist for UK and Europe, JP Morgan Asset Management</w:t>
      </w:r>
    </w:p>
    <w:p w:rsidR="001711B6" w:rsidRDefault="001711B6" w:rsidP="001E3F2D">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t>Catherine Howe</w:t>
      </w:r>
      <w:r w:rsidRPr="0027536C">
        <w:rPr>
          <w:rFonts w:ascii="Arial" w:hAnsi="Arial" w:cs="Arial"/>
          <w:bCs/>
          <w:color w:val="000000" w:themeColor="text1"/>
        </w:rPr>
        <w:t xml:space="preserve">, </w:t>
      </w:r>
      <w:r w:rsidR="0027536C" w:rsidRPr="0027536C">
        <w:rPr>
          <w:rFonts w:ascii="Arial" w:hAnsi="Arial" w:cs="Arial"/>
          <w:bCs/>
          <w:color w:val="000000" w:themeColor="text1"/>
        </w:rPr>
        <w:t>Solutions Director,</w:t>
      </w:r>
      <w:r w:rsidR="0027536C">
        <w:rPr>
          <w:rFonts w:ascii="Arial" w:hAnsi="Arial" w:cs="Arial"/>
          <w:b/>
          <w:bCs/>
          <w:color w:val="000000" w:themeColor="text1"/>
        </w:rPr>
        <w:t xml:space="preserve"> </w:t>
      </w:r>
      <w:r w:rsidRPr="001711B6">
        <w:rPr>
          <w:rFonts w:ascii="Arial" w:hAnsi="Arial" w:cs="Arial"/>
          <w:bCs/>
          <w:color w:val="000000" w:themeColor="text1"/>
        </w:rPr>
        <w:t>Capita</w:t>
      </w:r>
    </w:p>
    <w:p w:rsidR="001E3F2D" w:rsidRPr="00D45904" w:rsidRDefault="001E3F2D" w:rsidP="001E3F2D">
      <w:pPr>
        <w:autoSpaceDE w:val="0"/>
        <w:autoSpaceDN w:val="0"/>
        <w:adjustRightInd w:val="0"/>
        <w:spacing w:after="0" w:line="240" w:lineRule="auto"/>
        <w:rPr>
          <w:rFonts w:ascii="Arial" w:hAnsi="Arial" w:cs="Arial"/>
          <w:bCs/>
          <w:color w:val="000000" w:themeColor="text1"/>
        </w:rPr>
      </w:pPr>
      <w:r w:rsidRPr="00D45904">
        <w:rPr>
          <w:rFonts w:ascii="Arial" w:hAnsi="Arial" w:cs="Arial"/>
          <w:b/>
          <w:bCs/>
          <w:color w:val="000000" w:themeColor="text1"/>
        </w:rPr>
        <w:t xml:space="preserve">Rob Whiteman, </w:t>
      </w:r>
      <w:r w:rsidRPr="00D45904">
        <w:rPr>
          <w:rFonts w:ascii="Arial" w:hAnsi="Arial" w:cs="Arial"/>
          <w:bCs/>
          <w:color w:val="000000" w:themeColor="text1"/>
        </w:rPr>
        <w:t>chief executive, Chartered Institute of Public Finance and Accountancy</w:t>
      </w:r>
    </w:p>
    <w:p w:rsidR="000E09B0" w:rsidRPr="00D45904" w:rsidRDefault="000E09B0" w:rsidP="00B93012">
      <w:pPr>
        <w:autoSpaceDE w:val="0"/>
        <w:autoSpaceDN w:val="0"/>
        <w:adjustRightInd w:val="0"/>
        <w:spacing w:after="0" w:line="240" w:lineRule="auto"/>
        <w:rPr>
          <w:rFonts w:ascii="Arial" w:hAnsi="Arial" w:cs="Arial"/>
          <w:bCs/>
          <w:color w:val="000000" w:themeColor="text1"/>
        </w:rPr>
      </w:pPr>
    </w:p>
    <w:p w:rsidR="000E09B0" w:rsidRPr="00D45904" w:rsidRDefault="000E09B0" w:rsidP="000E09B0">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1</w:t>
      </w:r>
      <w:r w:rsidR="00825FAB">
        <w:rPr>
          <w:rFonts w:ascii="Arial" w:hAnsi="Arial" w:cs="Arial"/>
          <w:b/>
          <w:bCs/>
          <w:color w:val="000000" w:themeColor="text1"/>
        </w:rPr>
        <w:t>2</w:t>
      </w:r>
      <w:r w:rsidRPr="00D45904">
        <w:rPr>
          <w:rFonts w:ascii="Arial" w:hAnsi="Arial" w:cs="Arial"/>
          <w:b/>
          <w:bCs/>
          <w:color w:val="000000" w:themeColor="text1"/>
        </w:rPr>
        <w:t>.</w:t>
      </w:r>
      <w:r w:rsidR="00825FAB">
        <w:rPr>
          <w:rFonts w:ascii="Arial" w:hAnsi="Arial" w:cs="Arial"/>
          <w:b/>
          <w:bCs/>
          <w:color w:val="000000" w:themeColor="text1"/>
        </w:rPr>
        <w:t>5</w:t>
      </w:r>
      <w:bookmarkStart w:id="0" w:name="_GoBack"/>
      <w:bookmarkEnd w:id="0"/>
      <w:r w:rsidRPr="00D45904">
        <w:rPr>
          <w:rFonts w:ascii="Arial" w:hAnsi="Arial" w:cs="Arial"/>
          <w:b/>
          <w:bCs/>
          <w:color w:val="000000" w:themeColor="text1"/>
        </w:rPr>
        <w:t>0–2.10</w:t>
      </w:r>
    </w:p>
    <w:p w:rsidR="000E09B0" w:rsidRPr="00D45904" w:rsidRDefault="000E09B0" w:rsidP="000E09B0">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 xml:space="preserve">Lunch </w:t>
      </w:r>
    </w:p>
    <w:p w:rsidR="000E09B0" w:rsidRPr="00D45904" w:rsidRDefault="000E09B0" w:rsidP="000E09B0">
      <w:pPr>
        <w:autoSpaceDE w:val="0"/>
        <w:autoSpaceDN w:val="0"/>
        <w:adjustRightInd w:val="0"/>
        <w:spacing w:after="0" w:line="240" w:lineRule="auto"/>
        <w:rPr>
          <w:rFonts w:ascii="Arial" w:hAnsi="Arial" w:cs="Arial"/>
          <w:b/>
          <w:bCs/>
          <w:color w:val="000000" w:themeColor="text1"/>
        </w:rPr>
      </w:pPr>
    </w:p>
    <w:p w:rsidR="000E09B0" w:rsidRPr="00D45904" w:rsidRDefault="000E09B0" w:rsidP="000E09B0">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 xml:space="preserve">2.10-3.10 </w:t>
      </w:r>
    </w:p>
    <w:p w:rsidR="00B3237A" w:rsidRPr="00D45904" w:rsidRDefault="00B3237A" w:rsidP="00B3237A">
      <w:pPr>
        <w:autoSpaceDE w:val="0"/>
        <w:autoSpaceDN w:val="0"/>
        <w:adjustRightInd w:val="0"/>
        <w:spacing w:after="0" w:line="240" w:lineRule="auto"/>
        <w:rPr>
          <w:rFonts w:ascii="Arial" w:hAnsi="Arial" w:cs="Arial"/>
          <w:b/>
          <w:bCs/>
          <w:sz w:val="24"/>
          <w:szCs w:val="24"/>
        </w:rPr>
      </w:pPr>
      <w:r w:rsidRPr="00D45904">
        <w:rPr>
          <w:rFonts w:ascii="Arial" w:hAnsi="Arial" w:cs="Arial"/>
          <w:b/>
          <w:bCs/>
          <w:color w:val="000000" w:themeColor="text1"/>
        </w:rPr>
        <w:t xml:space="preserve">Breakout 1: </w:t>
      </w:r>
      <w:r w:rsidRPr="00D45904">
        <w:rPr>
          <w:rFonts w:ascii="Arial" w:hAnsi="Arial" w:cs="Arial"/>
          <w:b/>
          <w:bCs/>
          <w:sz w:val="24"/>
          <w:szCs w:val="24"/>
        </w:rPr>
        <w:t>Skills – no Londoner left behind</w:t>
      </w:r>
    </w:p>
    <w:p w:rsidR="00985407" w:rsidRPr="00D45904" w:rsidRDefault="00985407" w:rsidP="00985407">
      <w:pPr>
        <w:spacing w:after="0" w:line="240" w:lineRule="auto"/>
        <w:rPr>
          <w:rFonts w:ascii="Arial" w:hAnsi="Arial" w:cs="Arial"/>
          <w:sz w:val="24"/>
          <w:szCs w:val="24"/>
        </w:rPr>
      </w:pPr>
      <w:r w:rsidRPr="00D45904">
        <w:rPr>
          <w:rFonts w:ascii="Arial" w:hAnsi="Arial" w:cs="Arial"/>
        </w:rPr>
        <w:t xml:space="preserve">How can boroughs improve the life chances of all Londoners by creating a skills system that works? Expert speakers will discuss the challenges and the opportunities presented by the devolution of the skills budget and how </w:t>
      </w:r>
      <w:r w:rsidRPr="00D45904">
        <w:rPr>
          <w:rFonts w:ascii="Arial" w:hAnsi="Arial" w:cs="Arial"/>
          <w:sz w:val="24"/>
          <w:szCs w:val="24"/>
        </w:rPr>
        <w:t>boroughs can work with local colleges and businesses to match skills with industry needs.</w:t>
      </w:r>
    </w:p>
    <w:p w:rsidR="00985407" w:rsidRPr="00D45904" w:rsidRDefault="00985407" w:rsidP="00B3237A">
      <w:pPr>
        <w:autoSpaceDE w:val="0"/>
        <w:autoSpaceDN w:val="0"/>
        <w:adjustRightInd w:val="0"/>
        <w:spacing w:after="0" w:line="240" w:lineRule="auto"/>
        <w:rPr>
          <w:rFonts w:ascii="Arial" w:hAnsi="Arial" w:cs="Arial"/>
          <w:b/>
          <w:bCs/>
          <w:color w:val="000000" w:themeColor="text1"/>
        </w:rPr>
      </w:pPr>
    </w:p>
    <w:p w:rsidR="00B3237A" w:rsidRPr="00D45904" w:rsidRDefault="00B3237A" w:rsidP="00B3237A">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 xml:space="preserve">Breakout 2: </w:t>
      </w:r>
      <w:r w:rsidRPr="00D45904">
        <w:rPr>
          <w:rFonts w:ascii="Arial" w:hAnsi="Arial" w:cs="Arial"/>
          <w:b/>
        </w:rPr>
        <w:t>Making integration of health and care work</w:t>
      </w:r>
      <w:r w:rsidRPr="00D45904">
        <w:rPr>
          <w:rFonts w:ascii="Arial" w:hAnsi="Arial" w:cs="Arial"/>
          <w:b/>
          <w:bCs/>
          <w:color w:val="000000" w:themeColor="text1"/>
        </w:rPr>
        <w:t xml:space="preserve"> </w:t>
      </w:r>
    </w:p>
    <w:p w:rsidR="00985407" w:rsidRPr="00D45904" w:rsidRDefault="00985407" w:rsidP="00985407">
      <w:pPr>
        <w:rPr>
          <w:rFonts w:ascii="Arial" w:hAnsi="Arial" w:cs="Arial"/>
        </w:rPr>
      </w:pPr>
      <w:r w:rsidRPr="00D45904">
        <w:rPr>
          <w:rFonts w:ascii="Arial" w:hAnsi="Arial" w:cs="Arial"/>
        </w:rPr>
        <w:t>What is the role of local democratic leadership in improving health and care services for our residents?  Speakers will share their insights into how we can best use and influence the strategic opportunities to transform health and wellbeing in London through health devolution, Sustainability and Transformation Plans and the Health and Well-being Boards.</w:t>
      </w:r>
    </w:p>
    <w:p w:rsidR="00B3237A" w:rsidRPr="00D45904" w:rsidRDefault="00B3237A" w:rsidP="00B3237A">
      <w:pPr>
        <w:autoSpaceDE w:val="0"/>
        <w:autoSpaceDN w:val="0"/>
        <w:adjustRightInd w:val="0"/>
        <w:spacing w:after="0" w:line="240" w:lineRule="auto"/>
        <w:rPr>
          <w:rFonts w:ascii="Arial" w:hAnsi="Arial" w:cs="Arial"/>
          <w:bCs/>
          <w:color w:val="000000" w:themeColor="text1"/>
        </w:rPr>
      </w:pPr>
      <w:r w:rsidRPr="00D45904">
        <w:rPr>
          <w:rFonts w:ascii="Arial" w:hAnsi="Arial" w:cs="Arial"/>
          <w:b/>
          <w:bCs/>
          <w:color w:val="000000" w:themeColor="text1"/>
        </w:rPr>
        <w:t xml:space="preserve">Breakout 3: </w:t>
      </w:r>
      <w:r w:rsidRPr="00D45904">
        <w:rPr>
          <w:rFonts w:ascii="Arial" w:hAnsi="Arial" w:cs="Arial"/>
          <w:b/>
          <w:bCs/>
          <w:sz w:val="24"/>
          <w:szCs w:val="24"/>
        </w:rPr>
        <w:t>Building safer communities</w:t>
      </w:r>
      <w:r w:rsidRPr="00D45904">
        <w:rPr>
          <w:rFonts w:ascii="Arial" w:hAnsi="Arial" w:cs="Arial"/>
          <w:bCs/>
          <w:color w:val="000000" w:themeColor="text1"/>
        </w:rPr>
        <w:t xml:space="preserve"> </w:t>
      </w:r>
    </w:p>
    <w:p w:rsidR="008942FF" w:rsidRPr="00D45904" w:rsidRDefault="008942FF" w:rsidP="008942FF">
      <w:pPr>
        <w:spacing w:after="0" w:line="240" w:lineRule="auto"/>
        <w:rPr>
          <w:rFonts w:ascii="Arial" w:hAnsi="Arial" w:cs="Arial"/>
        </w:rPr>
      </w:pPr>
      <w:r w:rsidRPr="00D45904">
        <w:rPr>
          <w:rFonts w:ascii="Arial" w:hAnsi="Arial" w:cs="Arial"/>
        </w:rPr>
        <w:t xml:space="preserve">How London’s public services work together to keep our communities safe is a crucial shared responsibility. Speakers will discuss the role of the police and councils in building strong working relationships across partner agencies and how changes to London’s policing could impact at borough level. </w:t>
      </w:r>
    </w:p>
    <w:p w:rsidR="000E09B0" w:rsidRPr="00D45904" w:rsidRDefault="000E09B0" w:rsidP="000E09B0">
      <w:pPr>
        <w:autoSpaceDE w:val="0"/>
        <w:autoSpaceDN w:val="0"/>
        <w:adjustRightInd w:val="0"/>
        <w:spacing w:after="0" w:line="240" w:lineRule="auto"/>
        <w:rPr>
          <w:rFonts w:ascii="Arial" w:hAnsi="Arial" w:cs="Arial"/>
          <w:b/>
          <w:bCs/>
          <w:color w:val="000000" w:themeColor="text1"/>
        </w:rPr>
      </w:pPr>
    </w:p>
    <w:p w:rsidR="006A037E" w:rsidRDefault="000E09B0" w:rsidP="000E09B0">
      <w:pPr>
        <w:autoSpaceDE w:val="0"/>
        <w:autoSpaceDN w:val="0"/>
        <w:adjustRightInd w:val="0"/>
        <w:spacing w:after="0" w:line="240" w:lineRule="auto"/>
        <w:rPr>
          <w:rFonts w:ascii="Arial" w:hAnsi="Arial" w:cs="Arial"/>
          <w:bCs/>
          <w:color w:val="000000" w:themeColor="text1"/>
        </w:rPr>
      </w:pPr>
      <w:r w:rsidRPr="00D45904">
        <w:rPr>
          <w:rFonts w:ascii="Arial" w:hAnsi="Arial" w:cs="Arial"/>
          <w:b/>
          <w:bCs/>
          <w:color w:val="000000" w:themeColor="text1"/>
        </w:rPr>
        <w:t xml:space="preserve">3.10 – 3.20 </w:t>
      </w:r>
    </w:p>
    <w:p w:rsidR="000E09B0" w:rsidRPr="00D45904" w:rsidRDefault="000E09B0" w:rsidP="000E09B0">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Refreshment break</w:t>
      </w:r>
    </w:p>
    <w:p w:rsidR="000E09B0" w:rsidRPr="00D45904" w:rsidRDefault="000E09B0" w:rsidP="000E09B0">
      <w:pPr>
        <w:autoSpaceDE w:val="0"/>
        <w:autoSpaceDN w:val="0"/>
        <w:adjustRightInd w:val="0"/>
        <w:spacing w:after="0" w:line="240" w:lineRule="auto"/>
        <w:rPr>
          <w:rFonts w:ascii="Arial" w:hAnsi="Arial" w:cs="Arial"/>
          <w:b/>
          <w:bCs/>
          <w:color w:val="000000" w:themeColor="text1"/>
        </w:rPr>
      </w:pPr>
    </w:p>
    <w:p w:rsidR="000E09B0" w:rsidRPr="00D45904" w:rsidRDefault="000E09B0" w:rsidP="000E09B0">
      <w:pPr>
        <w:autoSpaceDE w:val="0"/>
        <w:autoSpaceDN w:val="0"/>
        <w:adjustRightInd w:val="0"/>
        <w:spacing w:after="0" w:line="240" w:lineRule="auto"/>
        <w:rPr>
          <w:rFonts w:ascii="Arial" w:hAnsi="Arial" w:cs="Arial"/>
          <w:b/>
          <w:bCs/>
          <w:color w:val="000000" w:themeColor="text1"/>
        </w:rPr>
      </w:pPr>
      <w:r w:rsidRPr="00D45904">
        <w:rPr>
          <w:rFonts w:ascii="Arial" w:hAnsi="Arial" w:cs="Arial"/>
          <w:b/>
          <w:bCs/>
          <w:color w:val="000000" w:themeColor="text1"/>
        </w:rPr>
        <w:t xml:space="preserve">3.20 – 4.00 </w:t>
      </w:r>
    </w:p>
    <w:p w:rsidR="00DC43B1" w:rsidRPr="00D45904" w:rsidRDefault="007C2613" w:rsidP="00106757">
      <w:pPr>
        <w:autoSpaceDE w:val="0"/>
        <w:autoSpaceDN w:val="0"/>
        <w:adjustRightInd w:val="0"/>
        <w:spacing w:after="0" w:line="240" w:lineRule="auto"/>
        <w:rPr>
          <w:rFonts w:ascii="Arial" w:hAnsi="Arial" w:cs="Arial"/>
          <w:b/>
          <w:bCs/>
          <w:color w:val="000000" w:themeColor="text1"/>
          <w:sz w:val="24"/>
          <w:szCs w:val="24"/>
        </w:rPr>
      </w:pPr>
      <w:r w:rsidRPr="00D45904">
        <w:rPr>
          <w:rFonts w:ascii="Arial" w:hAnsi="Arial" w:cs="Arial"/>
          <w:color w:val="000000" w:themeColor="text1"/>
        </w:rPr>
        <w:t xml:space="preserve">Closing session with </w:t>
      </w:r>
      <w:r w:rsidRPr="007871CF">
        <w:rPr>
          <w:rFonts w:ascii="Arial" w:hAnsi="Arial" w:cs="Arial"/>
          <w:b/>
          <w:color w:val="000000" w:themeColor="text1"/>
        </w:rPr>
        <w:t>Robert Gordon Clark</w:t>
      </w:r>
      <w:r w:rsidRPr="00D45904">
        <w:rPr>
          <w:rFonts w:ascii="Arial" w:hAnsi="Arial" w:cs="Arial"/>
          <w:color w:val="000000" w:themeColor="text1"/>
        </w:rPr>
        <w:t xml:space="preserve"> (London Communications Agency) and </w:t>
      </w:r>
      <w:r w:rsidRPr="007871CF">
        <w:rPr>
          <w:rFonts w:ascii="Arial" w:hAnsi="Arial" w:cs="Arial"/>
          <w:b/>
          <w:color w:val="000000" w:themeColor="text1"/>
        </w:rPr>
        <w:t>Professor Tony Travers</w:t>
      </w:r>
      <w:r w:rsidRPr="00D45904">
        <w:rPr>
          <w:rFonts w:ascii="Arial" w:hAnsi="Arial" w:cs="Arial"/>
          <w:color w:val="000000" w:themeColor="text1"/>
        </w:rPr>
        <w:t xml:space="preserve"> (London School of Economics) reviewing the London Mayoral election and looking forward to the critical challenges for the parties over the next 12 months through to the London local elections in 2018 followed, by Q&amp;As</w:t>
      </w:r>
    </w:p>
    <w:sectPr w:rsidR="00DC43B1" w:rsidRPr="00D45904" w:rsidSect="000E09B0">
      <w:footerReference w:type="default" r:id="rId12"/>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57" w:rsidRDefault="00106757" w:rsidP="00096742">
      <w:pPr>
        <w:spacing w:after="0" w:line="240" w:lineRule="auto"/>
      </w:pPr>
      <w:r>
        <w:separator/>
      </w:r>
    </w:p>
  </w:endnote>
  <w:endnote w:type="continuationSeparator" w:id="0">
    <w:p w:rsidR="00106757" w:rsidRDefault="00106757" w:rsidP="0009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ficina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7A" w:rsidRPr="00D164B9" w:rsidRDefault="00B3237A" w:rsidP="00B3237A">
    <w:pPr>
      <w:pStyle w:val="Header"/>
    </w:pPr>
    <w:r w:rsidRPr="00D164B9">
      <w:rPr>
        <w:rFonts w:ascii="OfficinaSans-Bold" w:hAnsi="OfficinaSans-Bold" w:cs="OfficinaSans-Bold"/>
        <w:bCs/>
        <w:noProof/>
        <w:color w:val="000000"/>
      </w:rPr>
      <w:t xml:space="preserve">Media partner </w:t>
    </w:r>
    <w:r w:rsidRPr="00D164B9">
      <w:rPr>
        <w:rFonts w:ascii="OfficinaSans-Bold" w:hAnsi="OfficinaSans-Bold" w:cs="OfficinaSans-Bold"/>
        <w:b/>
        <w:bCs/>
        <w:noProof/>
        <w:color w:val="000000"/>
      </w:rPr>
      <w:drawing>
        <wp:inline distT="0" distB="0" distL="0" distR="0" wp14:anchorId="16563F14" wp14:editId="05BEA388">
          <wp:extent cx="816428" cy="3049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13.eps"/>
                  <pic:cNvPicPr/>
                </pic:nvPicPr>
                <pic:blipFill>
                  <a:blip r:embed="rId1">
                    <a:extLst>
                      <a:ext uri="{28A0092B-C50C-407E-A947-70E740481C1C}">
                        <a14:useLocalDpi xmlns:a14="http://schemas.microsoft.com/office/drawing/2010/main" val="0"/>
                      </a:ext>
                    </a:extLst>
                  </a:blip>
                  <a:stretch>
                    <a:fillRect/>
                  </a:stretch>
                </pic:blipFill>
                <pic:spPr>
                  <a:xfrm>
                    <a:off x="0" y="0"/>
                    <a:ext cx="815060" cy="304449"/>
                  </a:xfrm>
                  <a:prstGeom prst="rect">
                    <a:avLst/>
                  </a:prstGeom>
                </pic:spPr>
              </pic:pic>
            </a:graphicData>
          </a:graphic>
        </wp:inline>
      </w:drawing>
    </w:r>
    <w:r w:rsidRPr="00D164B9">
      <w:rPr>
        <w:rFonts w:ascii="OfficinaSans-Bold" w:hAnsi="OfficinaSans-Bold" w:cs="OfficinaSans-Bold"/>
        <w:b/>
        <w:bCs/>
        <w:noProof/>
        <w:color w:val="000000"/>
      </w:rPr>
      <w:t xml:space="preserve">     </w:t>
    </w:r>
    <w:r>
      <w:rPr>
        <w:rFonts w:ascii="OfficinaSans-Bold" w:hAnsi="OfficinaSans-Bold" w:cs="OfficinaSans-Bold"/>
        <w:b/>
        <w:bCs/>
        <w:noProof/>
        <w:color w:val="000000"/>
      </w:rPr>
      <w:tab/>
    </w:r>
    <w:r w:rsidRPr="00D164B9">
      <w:rPr>
        <w:rFonts w:ascii="OfficinaSans-Bold" w:hAnsi="OfficinaSans-Bold" w:cs="OfficinaSans-Bold"/>
        <w:b/>
        <w:bCs/>
        <w:noProof/>
        <w:color w:val="000000"/>
      </w:rPr>
      <w:t xml:space="preserve">          </w:t>
    </w:r>
    <w:r>
      <w:rPr>
        <w:rFonts w:ascii="OfficinaSans-Bold" w:hAnsi="OfficinaSans-Bold" w:cs="OfficinaSans-Bold"/>
        <w:b/>
        <w:bCs/>
        <w:noProof/>
        <w:color w:val="000000"/>
      </w:rPr>
      <w:tab/>
    </w:r>
    <w:r w:rsidRPr="00D164B9">
      <w:rPr>
        <w:rFonts w:ascii="OfficinaSans-Bold" w:hAnsi="OfficinaSans-Bold" w:cs="OfficinaSans-Bold"/>
        <w:bCs/>
        <w:noProof/>
        <w:color w:val="000000"/>
      </w:rPr>
      <w:t>Supported by</w:t>
    </w:r>
    <w:r w:rsidRPr="00D164B9">
      <w:rPr>
        <w:rFonts w:ascii="OfficinaSans-Bold" w:hAnsi="OfficinaSans-Bold" w:cs="OfficinaSans-Bold"/>
        <w:b/>
        <w:bCs/>
        <w:noProof/>
        <w:color w:val="000000"/>
      </w:rPr>
      <w:drawing>
        <wp:inline distT="0" distB="0" distL="0" distR="0" wp14:anchorId="7D9453E5" wp14:editId="3E6380F0">
          <wp:extent cx="583871" cy="79083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_LOGO_2COL_BLK_CMYK FRONT COVER.eps"/>
                  <pic:cNvPicPr/>
                </pic:nvPicPr>
                <pic:blipFill>
                  <a:blip r:embed="rId2">
                    <a:extLst>
                      <a:ext uri="{28A0092B-C50C-407E-A947-70E740481C1C}">
                        <a14:useLocalDpi xmlns:a14="http://schemas.microsoft.com/office/drawing/2010/main" val="0"/>
                      </a:ext>
                    </a:extLst>
                  </a:blip>
                  <a:stretch>
                    <a:fillRect/>
                  </a:stretch>
                </pic:blipFill>
                <pic:spPr>
                  <a:xfrm>
                    <a:off x="0" y="0"/>
                    <a:ext cx="584896" cy="792228"/>
                  </a:xfrm>
                  <a:prstGeom prst="rect">
                    <a:avLst/>
                  </a:prstGeom>
                </pic:spPr>
              </pic:pic>
            </a:graphicData>
          </a:graphic>
        </wp:inline>
      </w:drawing>
    </w:r>
  </w:p>
  <w:p w:rsidR="00B3237A" w:rsidRDefault="00B3237A">
    <w:pPr>
      <w:pStyle w:val="Footer"/>
    </w:pPr>
  </w:p>
  <w:p w:rsidR="00B3237A" w:rsidRDefault="00B32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57" w:rsidRDefault="00106757" w:rsidP="00096742">
      <w:pPr>
        <w:spacing w:after="0" w:line="240" w:lineRule="auto"/>
      </w:pPr>
      <w:r>
        <w:separator/>
      </w:r>
    </w:p>
  </w:footnote>
  <w:footnote w:type="continuationSeparator" w:id="0">
    <w:p w:rsidR="00106757" w:rsidRDefault="00106757" w:rsidP="00096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D99"/>
    <w:multiLevelType w:val="hybridMultilevel"/>
    <w:tmpl w:val="E90A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12C59"/>
    <w:multiLevelType w:val="multilevel"/>
    <w:tmpl w:val="F7FE4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F6610"/>
    <w:multiLevelType w:val="hybridMultilevel"/>
    <w:tmpl w:val="7A1A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63736"/>
    <w:multiLevelType w:val="hybridMultilevel"/>
    <w:tmpl w:val="ACF6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65104"/>
    <w:multiLevelType w:val="multilevel"/>
    <w:tmpl w:val="9E34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C241AF"/>
    <w:multiLevelType w:val="hybridMultilevel"/>
    <w:tmpl w:val="8B42EEBE"/>
    <w:lvl w:ilvl="0" w:tplc="22CC6B5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E2C2D5B"/>
    <w:multiLevelType w:val="hybridMultilevel"/>
    <w:tmpl w:val="65A61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ED32EA4"/>
    <w:multiLevelType w:val="hybridMultilevel"/>
    <w:tmpl w:val="1FCC5A78"/>
    <w:lvl w:ilvl="0" w:tplc="22CC6B5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FD5C47"/>
    <w:multiLevelType w:val="hybridMultilevel"/>
    <w:tmpl w:val="9612B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23DC8"/>
    <w:multiLevelType w:val="hybridMultilevel"/>
    <w:tmpl w:val="A026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6"/>
  </w:num>
  <w:num w:numId="5">
    <w:abstractNumId w:val="1"/>
  </w:num>
  <w:num w:numId="6">
    <w:abstractNumId w:val="5"/>
  </w:num>
  <w:num w:numId="7">
    <w:abstractNumId w:val="7"/>
  </w:num>
  <w:num w:numId="8">
    <w:abstractNumId w:val="8"/>
  </w:num>
  <w:num w:numId="9">
    <w:abstractNumId w:val="3"/>
  </w:num>
  <w:num w:numId="10">
    <w:abstractNumId w:val="4"/>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2"/>
    <w:rsid w:val="00041E52"/>
    <w:rsid w:val="000459EE"/>
    <w:rsid w:val="000716AE"/>
    <w:rsid w:val="00096742"/>
    <w:rsid w:val="000D2311"/>
    <w:rsid w:val="000E09B0"/>
    <w:rsid w:val="00106757"/>
    <w:rsid w:val="001448A7"/>
    <w:rsid w:val="00150BF5"/>
    <w:rsid w:val="00152005"/>
    <w:rsid w:val="001711B6"/>
    <w:rsid w:val="00184013"/>
    <w:rsid w:val="00190ACF"/>
    <w:rsid w:val="0019467E"/>
    <w:rsid w:val="001A24FE"/>
    <w:rsid w:val="001A2D70"/>
    <w:rsid w:val="001E3F2D"/>
    <w:rsid w:val="001F214D"/>
    <w:rsid w:val="001F73AE"/>
    <w:rsid w:val="00201F4C"/>
    <w:rsid w:val="00215FEF"/>
    <w:rsid w:val="0022315A"/>
    <w:rsid w:val="00251D60"/>
    <w:rsid w:val="0027536C"/>
    <w:rsid w:val="00277A86"/>
    <w:rsid w:val="002A4938"/>
    <w:rsid w:val="002B0DA3"/>
    <w:rsid w:val="002C5A42"/>
    <w:rsid w:val="002E0AA3"/>
    <w:rsid w:val="002F0ACE"/>
    <w:rsid w:val="00301B88"/>
    <w:rsid w:val="003127F2"/>
    <w:rsid w:val="003613B3"/>
    <w:rsid w:val="003713C9"/>
    <w:rsid w:val="00371D7B"/>
    <w:rsid w:val="003737B8"/>
    <w:rsid w:val="003902F8"/>
    <w:rsid w:val="003B227E"/>
    <w:rsid w:val="003B73CC"/>
    <w:rsid w:val="003C3B4B"/>
    <w:rsid w:val="003C3C34"/>
    <w:rsid w:val="003C645D"/>
    <w:rsid w:val="003C723C"/>
    <w:rsid w:val="003D4BE0"/>
    <w:rsid w:val="003F24B7"/>
    <w:rsid w:val="003F6411"/>
    <w:rsid w:val="0040047B"/>
    <w:rsid w:val="00402043"/>
    <w:rsid w:val="00407A91"/>
    <w:rsid w:val="00407C1C"/>
    <w:rsid w:val="0041021C"/>
    <w:rsid w:val="00416752"/>
    <w:rsid w:val="0045493F"/>
    <w:rsid w:val="00476FCF"/>
    <w:rsid w:val="00490C63"/>
    <w:rsid w:val="004A5529"/>
    <w:rsid w:val="004D2D24"/>
    <w:rsid w:val="004D454A"/>
    <w:rsid w:val="004D5BD3"/>
    <w:rsid w:val="004E25A6"/>
    <w:rsid w:val="004E6E36"/>
    <w:rsid w:val="00532753"/>
    <w:rsid w:val="0055018A"/>
    <w:rsid w:val="00552DD8"/>
    <w:rsid w:val="00566A1B"/>
    <w:rsid w:val="005C537A"/>
    <w:rsid w:val="00641E84"/>
    <w:rsid w:val="00646755"/>
    <w:rsid w:val="006506D0"/>
    <w:rsid w:val="00655121"/>
    <w:rsid w:val="006609B6"/>
    <w:rsid w:val="00664266"/>
    <w:rsid w:val="00672CE5"/>
    <w:rsid w:val="00681092"/>
    <w:rsid w:val="00684081"/>
    <w:rsid w:val="00685AAA"/>
    <w:rsid w:val="00686C35"/>
    <w:rsid w:val="006A037E"/>
    <w:rsid w:val="006B207F"/>
    <w:rsid w:val="0072038D"/>
    <w:rsid w:val="00727CC2"/>
    <w:rsid w:val="00747486"/>
    <w:rsid w:val="00777244"/>
    <w:rsid w:val="007871CF"/>
    <w:rsid w:val="007917D3"/>
    <w:rsid w:val="0079655F"/>
    <w:rsid w:val="007B1BF3"/>
    <w:rsid w:val="007B5D90"/>
    <w:rsid w:val="007C0E51"/>
    <w:rsid w:val="007C2613"/>
    <w:rsid w:val="007E2412"/>
    <w:rsid w:val="00804E57"/>
    <w:rsid w:val="008064E4"/>
    <w:rsid w:val="00814C4D"/>
    <w:rsid w:val="00825FAB"/>
    <w:rsid w:val="00830693"/>
    <w:rsid w:val="00851A64"/>
    <w:rsid w:val="008612AD"/>
    <w:rsid w:val="008627B7"/>
    <w:rsid w:val="00882740"/>
    <w:rsid w:val="008942FF"/>
    <w:rsid w:val="0089448D"/>
    <w:rsid w:val="008A1CF4"/>
    <w:rsid w:val="008B4D02"/>
    <w:rsid w:val="008C7381"/>
    <w:rsid w:val="008D4128"/>
    <w:rsid w:val="008F52EB"/>
    <w:rsid w:val="00902DE0"/>
    <w:rsid w:val="00923C6D"/>
    <w:rsid w:val="0093205F"/>
    <w:rsid w:val="00945961"/>
    <w:rsid w:val="0095040F"/>
    <w:rsid w:val="0095787B"/>
    <w:rsid w:val="00974821"/>
    <w:rsid w:val="00985407"/>
    <w:rsid w:val="009A1728"/>
    <w:rsid w:val="009A6DC6"/>
    <w:rsid w:val="009D4737"/>
    <w:rsid w:val="009F3887"/>
    <w:rsid w:val="009F61A2"/>
    <w:rsid w:val="00A10DBF"/>
    <w:rsid w:val="00A244A8"/>
    <w:rsid w:val="00A33ABD"/>
    <w:rsid w:val="00A535B0"/>
    <w:rsid w:val="00A55222"/>
    <w:rsid w:val="00A84D71"/>
    <w:rsid w:val="00AD025C"/>
    <w:rsid w:val="00AD0645"/>
    <w:rsid w:val="00B07D93"/>
    <w:rsid w:val="00B10E74"/>
    <w:rsid w:val="00B14FF9"/>
    <w:rsid w:val="00B172AF"/>
    <w:rsid w:val="00B3237A"/>
    <w:rsid w:val="00B32FA9"/>
    <w:rsid w:val="00B440E0"/>
    <w:rsid w:val="00B53BF7"/>
    <w:rsid w:val="00B54443"/>
    <w:rsid w:val="00B7075A"/>
    <w:rsid w:val="00B719C2"/>
    <w:rsid w:val="00B8000C"/>
    <w:rsid w:val="00B93012"/>
    <w:rsid w:val="00BB051D"/>
    <w:rsid w:val="00BB1327"/>
    <w:rsid w:val="00BC2D08"/>
    <w:rsid w:val="00BC6F60"/>
    <w:rsid w:val="00C11F70"/>
    <w:rsid w:val="00C321D2"/>
    <w:rsid w:val="00C40003"/>
    <w:rsid w:val="00C86861"/>
    <w:rsid w:val="00CA5253"/>
    <w:rsid w:val="00CB628E"/>
    <w:rsid w:val="00CC494E"/>
    <w:rsid w:val="00CD798D"/>
    <w:rsid w:val="00CE50E0"/>
    <w:rsid w:val="00CF2F79"/>
    <w:rsid w:val="00D14FE3"/>
    <w:rsid w:val="00D1626C"/>
    <w:rsid w:val="00D2544A"/>
    <w:rsid w:val="00D36771"/>
    <w:rsid w:val="00D45904"/>
    <w:rsid w:val="00DC01D1"/>
    <w:rsid w:val="00DC02EB"/>
    <w:rsid w:val="00DC43B1"/>
    <w:rsid w:val="00DC644B"/>
    <w:rsid w:val="00E06809"/>
    <w:rsid w:val="00E2002C"/>
    <w:rsid w:val="00E50203"/>
    <w:rsid w:val="00E55462"/>
    <w:rsid w:val="00EA219D"/>
    <w:rsid w:val="00EA3658"/>
    <w:rsid w:val="00EB6DC5"/>
    <w:rsid w:val="00ED5D6C"/>
    <w:rsid w:val="00F01373"/>
    <w:rsid w:val="00F16454"/>
    <w:rsid w:val="00F20DDB"/>
    <w:rsid w:val="00F312FD"/>
    <w:rsid w:val="00F41B3D"/>
    <w:rsid w:val="00F640C6"/>
    <w:rsid w:val="00F6576E"/>
    <w:rsid w:val="00F86CF3"/>
    <w:rsid w:val="00F9270B"/>
    <w:rsid w:val="00FA3CF2"/>
    <w:rsid w:val="00FC3027"/>
    <w:rsid w:val="00FC5307"/>
    <w:rsid w:val="00FC7440"/>
    <w:rsid w:val="00FC7BDB"/>
    <w:rsid w:val="00FE0C65"/>
    <w:rsid w:val="00FE639E"/>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003"/>
    <w:rPr>
      <w:strike w:val="0"/>
      <w:dstrike w:val="0"/>
      <w:color w:val="336699"/>
      <w:u w:val="none"/>
      <w:effect w:val="none"/>
    </w:rPr>
  </w:style>
  <w:style w:type="paragraph" w:styleId="ListParagraph">
    <w:name w:val="List Paragraph"/>
    <w:basedOn w:val="Normal"/>
    <w:uiPriority w:val="34"/>
    <w:qFormat/>
    <w:rsid w:val="00152005"/>
    <w:pPr>
      <w:ind w:left="720"/>
      <w:contextualSpacing/>
    </w:pPr>
  </w:style>
  <w:style w:type="character" w:customStyle="1" w:styleId="apple-converted-space">
    <w:name w:val="apple-converted-space"/>
    <w:basedOn w:val="DefaultParagraphFont"/>
    <w:rsid w:val="003902F8"/>
  </w:style>
  <w:style w:type="paragraph" w:styleId="BalloonText">
    <w:name w:val="Balloon Text"/>
    <w:basedOn w:val="Normal"/>
    <w:link w:val="BalloonTextChar"/>
    <w:uiPriority w:val="99"/>
    <w:semiHidden/>
    <w:unhideWhenUsed/>
    <w:rsid w:val="00DC0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D1"/>
    <w:rPr>
      <w:rFonts w:ascii="Tahoma" w:hAnsi="Tahoma" w:cs="Tahoma"/>
      <w:sz w:val="16"/>
      <w:szCs w:val="16"/>
    </w:rPr>
  </w:style>
  <w:style w:type="paragraph" w:styleId="FootnoteText">
    <w:name w:val="footnote text"/>
    <w:basedOn w:val="Normal"/>
    <w:link w:val="FootnoteTextChar"/>
    <w:uiPriority w:val="99"/>
    <w:semiHidden/>
    <w:unhideWhenUsed/>
    <w:rsid w:val="00096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742"/>
    <w:rPr>
      <w:sz w:val="20"/>
      <w:szCs w:val="20"/>
    </w:rPr>
  </w:style>
  <w:style w:type="character" w:styleId="FootnoteReference">
    <w:name w:val="footnote reference"/>
    <w:basedOn w:val="DefaultParagraphFont"/>
    <w:uiPriority w:val="99"/>
    <w:semiHidden/>
    <w:unhideWhenUsed/>
    <w:rsid w:val="00096742"/>
    <w:rPr>
      <w:vertAlign w:val="superscript"/>
    </w:rPr>
  </w:style>
  <w:style w:type="character" w:styleId="Emphasis">
    <w:name w:val="Emphasis"/>
    <w:basedOn w:val="DefaultParagraphFont"/>
    <w:uiPriority w:val="20"/>
    <w:qFormat/>
    <w:rsid w:val="00B32FA9"/>
    <w:rPr>
      <w:i/>
      <w:iCs/>
    </w:rPr>
  </w:style>
  <w:style w:type="paragraph" w:styleId="Header">
    <w:name w:val="header"/>
    <w:basedOn w:val="Normal"/>
    <w:link w:val="HeaderChar"/>
    <w:uiPriority w:val="99"/>
    <w:unhideWhenUsed/>
    <w:rsid w:val="00B3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37A"/>
  </w:style>
  <w:style w:type="paragraph" w:styleId="Footer">
    <w:name w:val="footer"/>
    <w:basedOn w:val="Normal"/>
    <w:link w:val="FooterChar"/>
    <w:uiPriority w:val="99"/>
    <w:unhideWhenUsed/>
    <w:rsid w:val="00B3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003"/>
    <w:rPr>
      <w:strike w:val="0"/>
      <w:dstrike w:val="0"/>
      <w:color w:val="336699"/>
      <w:u w:val="none"/>
      <w:effect w:val="none"/>
    </w:rPr>
  </w:style>
  <w:style w:type="paragraph" w:styleId="ListParagraph">
    <w:name w:val="List Paragraph"/>
    <w:basedOn w:val="Normal"/>
    <w:uiPriority w:val="34"/>
    <w:qFormat/>
    <w:rsid w:val="00152005"/>
    <w:pPr>
      <w:ind w:left="720"/>
      <w:contextualSpacing/>
    </w:pPr>
  </w:style>
  <w:style w:type="character" w:customStyle="1" w:styleId="apple-converted-space">
    <w:name w:val="apple-converted-space"/>
    <w:basedOn w:val="DefaultParagraphFont"/>
    <w:rsid w:val="003902F8"/>
  </w:style>
  <w:style w:type="paragraph" w:styleId="BalloonText">
    <w:name w:val="Balloon Text"/>
    <w:basedOn w:val="Normal"/>
    <w:link w:val="BalloonTextChar"/>
    <w:uiPriority w:val="99"/>
    <w:semiHidden/>
    <w:unhideWhenUsed/>
    <w:rsid w:val="00DC0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D1"/>
    <w:rPr>
      <w:rFonts w:ascii="Tahoma" w:hAnsi="Tahoma" w:cs="Tahoma"/>
      <w:sz w:val="16"/>
      <w:szCs w:val="16"/>
    </w:rPr>
  </w:style>
  <w:style w:type="paragraph" w:styleId="FootnoteText">
    <w:name w:val="footnote text"/>
    <w:basedOn w:val="Normal"/>
    <w:link w:val="FootnoteTextChar"/>
    <w:uiPriority w:val="99"/>
    <w:semiHidden/>
    <w:unhideWhenUsed/>
    <w:rsid w:val="00096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742"/>
    <w:rPr>
      <w:sz w:val="20"/>
      <w:szCs w:val="20"/>
    </w:rPr>
  </w:style>
  <w:style w:type="character" w:styleId="FootnoteReference">
    <w:name w:val="footnote reference"/>
    <w:basedOn w:val="DefaultParagraphFont"/>
    <w:uiPriority w:val="99"/>
    <w:semiHidden/>
    <w:unhideWhenUsed/>
    <w:rsid w:val="00096742"/>
    <w:rPr>
      <w:vertAlign w:val="superscript"/>
    </w:rPr>
  </w:style>
  <w:style w:type="character" w:styleId="Emphasis">
    <w:name w:val="Emphasis"/>
    <w:basedOn w:val="DefaultParagraphFont"/>
    <w:uiPriority w:val="20"/>
    <w:qFormat/>
    <w:rsid w:val="00B32FA9"/>
    <w:rPr>
      <w:i/>
      <w:iCs/>
    </w:rPr>
  </w:style>
  <w:style w:type="paragraph" w:styleId="Header">
    <w:name w:val="header"/>
    <w:basedOn w:val="Normal"/>
    <w:link w:val="HeaderChar"/>
    <w:uiPriority w:val="99"/>
    <w:unhideWhenUsed/>
    <w:rsid w:val="00B3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37A"/>
  </w:style>
  <w:style w:type="paragraph" w:styleId="Footer">
    <w:name w:val="footer"/>
    <w:basedOn w:val="Normal"/>
    <w:link w:val="FooterChar"/>
    <w:uiPriority w:val="99"/>
    <w:unhideWhenUsed/>
    <w:rsid w:val="00B3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5622">
      <w:bodyDiv w:val="1"/>
      <w:marLeft w:val="0"/>
      <w:marRight w:val="0"/>
      <w:marTop w:val="0"/>
      <w:marBottom w:val="0"/>
      <w:divBdr>
        <w:top w:val="none" w:sz="0" w:space="0" w:color="auto"/>
        <w:left w:val="none" w:sz="0" w:space="0" w:color="auto"/>
        <w:bottom w:val="none" w:sz="0" w:space="0" w:color="auto"/>
        <w:right w:val="none" w:sz="0" w:space="0" w:color="auto"/>
      </w:divBdr>
    </w:div>
    <w:div w:id="142043920">
      <w:bodyDiv w:val="1"/>
      <w:marLeft w:val="0"/>
      <w:marRight w:val="0"/>
      <w:marTop w:val="0"/>
      <w:marBottom w:val="0"/>
      <w:divBdr>
        <w:top w:val="none" w:sz="0" w:space="0" w:color="auto"/>
        <w:left w:val="none" w:sz="0" w:space="0" w:color="auto"/>
        <w:bottom w:val="none" w:sz="0" w:space="0" w:color="auto"/>
        <w:right w:val="none" w:sz="0" w:space="0" w:color="auto"/>
      </w:divBdr>
    </w:div>
    <w:div w:id="143668119">
      <w:bodyDiv w:val="1"/>
      <w:marLeft w:val="0"/>
      <w:marRight w:val="0"/>
      <w:marTop w:val="0"/>
      <w:marBottom w:val="0"/>
      <w:divBdr>
        <w:top w:val="none" w:sz="0" w:space="0" w:color="auto"/>
        <w:left w:val="none" w:sz="0" w:space="0" w:color="auto"/>
        <w:bottom w:val="none" w:sz="0" w:space="0" w:color="auto"/>
        <w:right w:val="none" w:sz="0" w:space="0" w:color="auto"/>
      </w:divBdr>
    </w:div>
    <w:div w:id="237372304">
      <w:bodyDiv w:val="1"/>
      <w:marLeft w:val="0"/>
      <w:marRight w:val="0"/>
      <w:marTop w:val="0"/>
      <w:marBottom w:val="0"/>
      <w:divBdr>
        <w:top w:val="none" w:sz="0" w:space="0" w:color="auto"/>
        <w:left w:val="none" w:sz="0" w:space="0" w:color="auto"/>
        <w:bottom w:val="none" w:sz="0" w:space="0" w:color="auto"/>
        <w:right w:val="none" w:sz="0" w:space="0" w:color="auto"/>
      </w:divBdr>
    </w:div>
    <w:div w:id="242573325">
      <w:bodyDiv w:val="1"/>
      <w:marLeft w:val="0"/>
      <w:marRight w:val="0"/>
      <w:marTop w:val="0"/>
      <w:marBottom w:val="0"/>
      <w:divBdr>
        <w:top w:val="none" w:sz="0" w:space="0" w:color="auto"/>
        <w:left w:val="none" w:sz="0" w:space="0" w:color="auto"/>
        <w:bottom w:val="none" w:sz="0" w:space="0" w:color="auto"/>
        <w:right w:val="none" w:sz="0" w:space="0" w:color="auto"/>
      </w:divBdr>
    </w:div>
    <w:div w:id="361827532">
      <w:bodyDiv w:val="1"/>
      <w:marLeft w:val="0"/>
      <w:marRight w:val="0"/>
      <w:marTop w:val="0"/>
      <w:marBottom w:val="0"/>
      <w:divBdr>
        <w:top w:val="none" w:sz="0" w:space="0" w:color="auto"/>
        <w:left w:val="none" w:sz="0" w:space="0" w:color="auto"/>
        <w:bottom w:val="none" w:sz="0" w:space="0" w:color="auto"/>
        <w:right w:val="none" w:sz="0" w:space="0" w:color="auto"/>
      </w:divBdr>
    </w:div>
    <w:div w:id="411322116">
      <w:bodyDiv w:val="1"/>
      <w:marLeft w:val="0"/>
      <w:marRight w:val="0"/>
      <w:marTop w:val="0"/>
      <w:marBottom w:val="0"/>
      <w:divBdr>
        <w:top w:val="none" w:sz="0" w:space="0" w:color="auto"/>
        <w:left w:val="none" w:sz="0" w:space="0" w:color="auto"/>
        <w:bottom w:val="none" w:sz="0" w:space="0" w:color="auto"/>
        <w:right w:val="none" w:sz="0" w:space="0" w:color="auto"/>
      </w:divBdr>
    </w:div>
    <w:div w:id="830294085">
      <w:bodyDiv w:val="1"/>
      <w:marLeft w:val="0"/>
      <w:marRight w:val="0"/>
      <w:marTop w:val="0"/>
      <w:marBottom w:val="0"/>
      <w:divBdr>
        <w:top w:val="none" w:sz="0" w:space="0" w:color="auto"/>
        <w:left w:val="none" w:sz="0" w:space="0" w:color="auto"/>
        <w:bottom w:val="none" w:sz="0" w:space="0" w:color="auto"/>
        <w:right w:val="none" w:sz="0" w:space="0" w:color="auto"/>
      </w:divBdr>
    </w:div>
    <w:div w:id="1016618390">
      <w:bodyDiv w:val="1"/>
      <w:marLeft w:val="0"/>
      <w:marRight w:val="0"/>
      <w:marTop w:val="0"/>
      <w:marBottom w:val="0"/>
      <w:divBdr>
        <w:top w:val="none" w:sz="0" w:space="0" w:color="auto"/>
        <w:left w:val="none" w:sz="0" w:space="0" w:color="auto"/>
        <w:bottom w:val="none" w:sz="0" w:space="0" w:color="auto"/>
        <w:right w:val="none" w:sz="0" w:space="0" w:color="auto"/>
      </w:divBdr>
    </w:div>
    <w:div w:id="1088191961">
      <w:bodyDiv w:val="1"/>
      <w:marLeft w:val="0"/>
      <w:marRight w:val="0"/>
      <w:marTop w:val="0"/>
      <w:marBottom w:val="0"/>
      <w:divBdr>
        <w:top w:val="none" w:sz="0" w:space="0" w:color="auto"/>
        <w:left w:val="none" w:sz="0" w:space="0" w:color="auto"/>
        <w:bottom w:val="none" w:sz="0" w:space="0" w:color="auto"/>
        <w:right w:val="none" w:sz="0" w:space="0" w:color="auto"/>
      </w:divBdr>
    </w:div>
    <w:div w:id="1232541332">
      <w:bodyDiv w:val="1"/>
      <w:marLeft w:val="0"/>
      <w:marRight w:val="0"/>
      <w:marTop w:val="0"/>
      <w:marBottom w:val="0"/>
      <w:divBdr>
        <w:top w:val="none" w:sz="0" w:space="0" w:color="auto"/>
        <w:left w:val="none" w:sz="0" w:space="0" w:color="auto"/>
        <w:bottom w:val="none" w:sz="0" w:space="0" w:color="auto"/>
        <w:right w:val="none" w:sz="0" w:space="0" w:color="auto"/>
      </w:divBdr>
    </w:div>
    <w:div w:id="1306618239">
      <w:bodyDiv w:val="1"/>
      <w:marLeft w:val="0"/>
      <w:marRight w:val="0"/>
      <w:marTop w:val="0"/>
      <w:marBottom w:val="0"/>
      <w:divBdr>
        <w:top w:val="none" w:sz="0" w:space="0" w:color="auto"/>
        <w:left w:val="none" w:sz="0" w:space="0" w:color="auto"/>
        <w:bottom w:val="none" w:sz="0" w:space="0" w:color="auto"/>
        <w:right w:val="none" w:sz="0" w:space="0" w:color="auto"/>
      </w:divBdr>
    </w:div>
    <w:div w:id="1408261151">
      <w:bodyDiv w:val="1"/>
      <w:marLeft w:val="0"/>
      <w:marRight w:val="0"/>
      <w:marTop w:val="0"/>
      <w:marBottom w:val="0"/>
      <w:divBdr>
        <w:top w:val="none" w:sz="0" w:space="0" w:color="auto"/>
        <w:left w:val="none" w:sz="0" w:space="0" w:color="auto"/>
        <w:bottom w:val="none" w:sz="0" w:space="0" w:color="auto"/>
        <w:right w:val="none" w:sz="0" w:space="0" w:color="auto"/>
      </w:divBdr>
    </w:div>
    <w:div w:id="1433815923">
      <w:bodyDiv w:val="1"/>
      <w:marLeft w:val="0"/>
      <w:marRight w:val="0"/>
      <w:marTop w:val="0"/>
      <w:marBottom w:val="0"/>
      <w:divBdr>
        <w:top w:val="none" w:sz="0" w:space="0" w:color="auto"/>
        <w:left w:val="none" w:sz="0" w:space="0" w:color="auto"/>
        <w:bottom w:val="none" w:sz="0" w:space="0" w:color="auto"/>
        <w:right w:val="none" w:sz="0" w:space="0" w:color="auto"/>
      </w:divBdr>
    </w:div>
    <w:div w:id="1439445223">
      <w:bodyDiv w:val="1"/>
      <w:marLeft w:val="0"/>
      <w:marRight w:val="0"/>
      <w:marTop w:val="0"/>
      <w:marBottom w:val="0"/>
      <w:divBdr>
        <w:top w:val="none" w:sz="0" w:space="0" w:color="auto"/>
        <w:left w:val="none" w:sz="0" w:space="0" w:color="auto"/>
        <w:bottom w:val="none" w:sz="0" w:space="0" w:color="auto"/>
        <w:right w:val="none" w:sz="0" w:space="0" w:color="auto"/>
      </w:divBdr>
    </w:div>
    <w:div w:id="1997957175">
      <w:bodyDiv w:val="1"/>
      <w:marLeft w:val="0"/>
      <w:marRight w:val="0"/>
      <w:marTop w:val="0"/>
      <w:marBottom w:val="0"/>
      <w:divBdr>
        <w:top w:val="none" w:sz="0" w:space="0" w:color="auto"/>
        <w:left w:val="none" w:sz="0" w:space="0" w:color="auto"/>
        <w:bottom w:val="none" w:sz="0" w:space="0" w:color="auto"/>
        <w:right w:val="none" w:sz="0" w:space="0" w:color="auto"/>
      </w:divBdr>
    </w:div>
    <w:div w:id="21132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fl.gov.uk"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ondoncouncils.gov.uk/summit201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8033-3F84-462C-97D8-D0741150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DF617C3D</Template>
  <TotalTime>18</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Odling-Smee</dc:creator>
  <cp:lastModifiedBy>Emma Stewart</cp:lastModifiedBy>
  <cp:revision>22</cp:revision>
  <cp:lastPrinted>2016-08-26T13:29:00Z</cp:lastPrinted>
  <dcterms:created xsi:type="dcterms:W3CDTF">2016-09-02T13:38:00Z</dcterms:created>
  <dcterms:modified xsi:type="dcterms:W3CDTF">2016-11-22T12:14:00Z</dcterms:modified>
</cp:coreProperties>
</file>