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BE" w:rsidRDefault="00F331FC" w:rsidP="00743F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228600</wp:posOffset>
            </wp:positionV>
            <wp:extent cx="1859915" cy="897890"/>
            <wp:effectExtent l="0" t="0" r="6985" b="0"/>
            <wp:wrapNone/>
            <wp:docPr id="1" name="Picture 1" descr="smaller_London Counci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er_London Councils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5BE" w:rsidRDefault="00F055BE" w:rsidP="00743FF0">
      <w:pPr>
        <w:jc w:val="center"/>
        <w:rPr>
          <w:rFonts w:ascii="Arial" w:hAnsi="Arial" w:cs="Arial"/>
          <w:b/>
          <w:sz w:val="28"/>
          <w:szCs w:val="28"/>
        </w:rPr>
      </w:pPr>
    </w:p>
    <w:p w:rsidR="00F055BE" w:rsidRDefault="00F055BE" w:rsidP="00743FF0">
      <w:pPr>
        <w:jc w:val="center"/>
        <w:rPr>
          <w:rFonts w:ascii="Arial" w:hAnsi="Arial" w:cs="Arial"/>
          <w:b/>
          <w:sz w:val="28"/>
          <w:szCs w:val="28"/>
        </w:rPr>
      </w:pPr>
    </w:p>
    <w:p w:rsidR="00F055BE" w:rsidRDefault="00F055BE" w:rsidP="00743FF0">
      <w:pPr>
        <w:jc w:val="center"/>
        <w:rPr>
          <w:rFonts w:ascii="Arial" w:hAnsi="Arial" w:cs="Arial"/>
          <w:b/>
          <w:sz w:val="28"/>
          <w:szCs w:val="28"/>
        </w:rPr>
      </w:pPr>
    </w:p>
    <w:p w:rsidR="00664266" w:rsidRPr="001C4D26" w:rsidRDefault="00003DAE" w:rsidP="00743FF0">
      <w:pPr>
        <w:jc w:val="center"/>
        <w:rPr>
          <w:rFonts w:ascii="Arial" w:hAnsi="Arial" w:cs="Arial"/>
          <w:b/>
          <w:sz w:val="28"/>
          <w:szCs w:val="28"/>
        </w:rPr>
      </w:pPr>
      <w:r w:rsidRPr="001C4D26">
        <w:rPr>
          <w:rFonts w:ascii="Arial" w:hAnsi="Arial" w:cs="Arial"/>
          <w:b/>
          <w:sz w:val="28"/>
          <w:szCs w:val="28"/>
        </w:rPr>
        <w:t>Application to record London Councils’ meetings</w:t>
      </w:r>
    </w:p>
    <w:p w:rsidR="00003DAE" w:rsidRDefault="00003DAE">
      <w:pPr>
        <w:rPr>
          <w:rFonts w:ascii="Arial" w:hAnsi="Arial" w:cs="Arial"/>
        </w:rPr>
      </w:pPr>
      <w:r w:rsidRPr="00003DAE">
        <w:rPr>
          <w:rFonts w:ascii="Arial" w:hAnsi="Arial" w:cs="Arial"/>
        </w:rPr>
        <w:t>If you wish to record</w:t>
      </w:r>
      <w:r>
        <w:rPr>
          <w:rFonts w:ascii="Arial" w:hAnsi="Arial" w:cs="Arial"/>
        </w:rPr>
        <w:t>, by film, audio recording or any other means,</w:t>
      </w:r>
      <w:r w:rsidRPr="00003DAE">
        <w:rPr>
          <w:rFonts w:ascii="Arial" w:hAnsi="Arial" w:cs="Arial"/>
        </w:rPr>
        <w:t xml:space="preserve"> any meeting of London Councils: Leaders’ Committee, Transport and Environment Committee</w:t>
      </w:r>
      <w:r w:rsidR="00580799">
        <w:rPr>
          <w:rFonts w:ascii="Arial" w:hAnsi="Arial" w:cs="Arial"/>
        </w:rPr>
        <w:t xml:space="preserve">, </w:t>
      </w:r>
      <w:r w:rsidRPr="00003DAE">
        <w:rPr>
          <w:rFonts w:ascii="Arial" w:hAnsi="Arial" w:cs="Arial"/>
        </w:rPr>
        <w:t>Grants Committee</w:t>
      </w:r>
      <w:r w:rsidR="00FD299C">
        <w:rPr>
          <w:rFonts w:ascii="Arial" w:hAnsi="Arial" w:cs="Arial"/>
        </w:rPr>
        <w:t xml:space="preserve">, </w:t>
      </w:r>
      <w:r w:rsidR="00580799">
        <w:rPr>
          <w:rFonts w:ascii="Arial" w:hAnsi="Arial" w:cs="Arial"/>
        </w:rPr>
        <w:t xml:space="preserve">Audit Committee </w:t>
      </w:r>
      <w:r w:rsidR="00FD299C">
        <w:rPr>
          <w:rFonts w:ascii="Arial" w:hAnsi="Arial" w:cs="Arial"/>
        </w:rPr>
        <w:t xml:space="preserve">or any other London Councils meeting, </w:t>
      </w:r>
      <w:r w:rsidRPr="00003DAE">
        <w:rPr>
          <w:rFonts w:ascii="Arial" w:hAnsi="Arial" w:cs="Arial"/>
        </w:rPr>
        <w:t xml:space="preserve">you should fill in this form and submit it to London Councils Director of Communications no less than 48 hours before the </w:t>
      </w:r>
      <w:r w:rsidR="0051174F">
        <w:rPr>
          <w:rFonts w:ascii="Arial" w:hAnsi="Arial" w:cs="Arial"/>
        </w:rPr>
        <w:t xml:space="preserve">start of the </w:t>
      </w:r>
      <w:r w:rsidRPr="00003DAE">
        <w:rPr>
          <w:rFonts w:ascii="Arial" w:hAnsi="Arial" w:cs="Arial"/>
        </w:rPr>
        <w:t>meeting.</w:t>
      </w:r>
    </w:p>
    <w:p w:rsidR="00003DAE" w:rsidRDefault="00003DAE">
      <w:pPr>
        <w:rPr>
          <w:rFonts w:ascii="Arial" w:hAnsi="Arial" w:cs="Arial"/>
        </w:rPr>
      </w:pPr>
      <w:r>
        <w:rPr>
          <w:rFonts w:ascii="Arial" w:hAnsi="Arial" w:cs="Arial"/>
        </w:rPr>
        <w:t>The guidance issued by the Government that advises local authorities and local authority bodies such as London Councils ‘that councils should allow the public to film council meetings’</w:t>
      </w:r>
      <w:r w:rsidR="0051174F">
        <w:rPr>
          <w:rFonts w:ascii="Arial" w:hAnsi="Arial" w:cs="Arial"/>
        </w:rPr>
        <w:t xml:space="preserve"> adds the following caveat:</w:t>
      </w:r>
    </w:p>
    <w:p w:rsidR="0051174F" w:rsidRPr="00874AD1" w:rsidRDefault="0051174F" w:rsidP="00874AD1">
      <w:pPr>
        <w:ind w:left="720"/>
        <w:rPr>
          <w:rFonts w:ascii="Arial" w:hAnsi="Arial" w:cs="Arial"/>
          <w:sz w:val="20"/>
          <w:szCs w:val="20"/>
        </w:rPr>
      </w:pPr>
      <w:r w:rsidRPr="00874AD1">
        <w:rPr>
          <w:rFonts w:ascii="Arial" w:hAnsi="Arial" w:cs="Arial"/>
          <w:sz w:val="20"/>
          <w:szCs w:val="20"/>
        </w:rPr>
        <w:t>‘Councils may reasonably ask for the filming to be undertaken in such a way that it is not disruptive or distracting to the good order and conduct of the meeting. As a courtesy, attendees should be informed at the start of the meeting that it is being filmed; we recommend that those wishing to film liaise with</w:t>
      </w:r>
      <w:r w:rsidR="00F24312">
        <w:rPr>
          <w:rFonts w:ascii="Arial" w:hAnsi="Arial" w:cs="Arial"/>
          <w:sz w:val="20"/>
          <w:szCs w:val="20"/>
        </w:rPr>
        <w:t xml:space="preserve"> (</w:t>
      </w:r>
      <w:r w:rsidRPr="00874AD1">
        <w:rPr>
          <w:rFonts w:ascii="Arial" w:hAnsi="Arial" w:cs="Arial"/>
          <w:sz w:val="20"/>
          <w:szCs w:val="20"/>
        </w:rPr>
        <w:t>London Council(s)</w:t>
      </w:r>
      <w:r w:rsidR="00F24312">
        <w:rPr>
          <w:rFonts w:ascii="Arial" w:hAnsi="Arial" w:cs="Arial"/>
          <w:sz w:val="20"/>
          <w:szCs w:val="20"/>
        </w:rPr>
        <w:t>)</w:t>
      </w:r>
      <w:r w:rsidRPr="00874AD1">
        <w:rPr>
          <w:rFonts w:ascii="Arial" w:hAnsi="Arial" w:cs="Arial"/>
          <w:sz w:val="20"/>
          <w:szCs w:val="20"/>
        </w:rPr>
        <w:t xml:space="preserve"> staff before the start of the meeting.’</w:t>
      </w:r>
    </w:p>
    <w:p w:rsidR="00143284" w:rsidRDefault="00143284">
      <w:pPr>
        <w:rPr>
          <w:rFonts w:ascii="Arial" w:hAnsi="Arial" w:cs="Arial"/>
        </w:rPr>
      </w:pPr>
      <w:r>
        <w:rPr>
          <w:rFonts w:ascii="Arial" w:hAnsi="Arial" w:cs="Arial"/>
        </w:rPr>
        <w:t>London Councils would advise the chair of a meeting to refuse an application to record if the applicant fails to agree to comply with the following stipulations:</w:t>
      </w:r>
    </w:p>
    <w:p w:rsidR="00143284" w:rsidRDefault="00143284" w:rsidP="0014328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recording device</w:t>
      </w:r>
      <w:r w:rsidR="00ED6C16">
        <w:rPr>
          <w:rFonts w:ascii="Arial" w:hAnsi="Arial" w:cs="Arial"/>
        </w:rPr>
        <w:t xml:space="preserve"> or</w:t>
      </w:r>
      <w:r w:rsidR="008C5667">
        <w:rPr>
          <w:rFonts w:ascii="Arial" w:hAnsi="Arial" w:cs="Arial"/>
        </w:rPr>
        <w:t xml:space="preserve"> the person doing the recording </w:t>
      </w:r>
      <w:r>
        <w:rPr>
          <w:rFonts w:ascii="Arial" w:hAnsi="Arial" w:cs="Arial"/>
        </w:rPr>
        <w:t>will remain static and be at a reasonable distance from those filmed. A tripod or monopod may be used by arrangement as long as its position does not inhibit the free flow of individuals to and from and within the meeting room</w:t>
      </w:r>
      <w:r w:rsidR="00ED6C16">
        <w:rPr>
          <w:rFonts w:ascii="Arial" w:hAnsi="Arial" w:cs="Arial"/>
        </w:rPr>
        <w:t>;</w:t>
      </w:r>
    </w:p>
    <w:p w:rsidR="00143284" w:rsidRDefault="00143284" w:rsidP="0014328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working of the recording device will not disrupt or distract from the meeting through, for</w:t>
      </w:r>
      <w:r w:rsidR="00ED6C16">
        <w:rPr>
          <w:rFonts w:ascii="Arial" w:hAnsi="Arial" w:cs="Arial"/>
        </w:rPr>
        <w:t xml:space="preserve"> example, the emission of noise;</w:t>
      </w:r>
    </w:p>
    <w:p w:rsidR="00143284" w:rsidRDefault="00143284" w:rsidP="0014328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artificial lighting </w:t>
      </w:r>
      <w:r w:rsidR="00ED6C16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 used</w:t>
      </w:r>
      <w:r w:rsidR="00ED6C16">
        <w:rPr>
          <w:rFonts w:ascii="Arial" w:hAnsi="Arial" w:cs="Arial"/>
        </w:rPr>
        <w:t>.</w:t>
      </w:r>
    </w:p>
    <w:p w:rsidR="001C4D26" w:rsidRPr="00143284" w:rsidRDefault="001C4D26" w:rsidP="001C4D26">
      <w:pPr>
        <w:pStyle w:val="ListParagraph"/>
        <w:rPr>
          <w:rFonts w:ascii="Arial" w:hAnsi="Arial" w:cs="Arial"/>
        </w:rPr>
      </w:pPr>
    </w:p>
    <w:p w:rsidR="0051174F" w:rsidRDefault="0051174F">
      <w:pPr>
        <w:rPr>
          <w:rFonts w:ascii="Arial" w:hAnsi="Arial" w:cs="Arial"/>
        </w:rPr>
      </w:pPr>
      <w:r>
        <w:rPr>
          <w:rFonts w:ascii="Arial" w:hAnsi="Arial" w:cs="Arial"/>
        </w:rPr>
        <w:t>To ensure that London Councils can fulfil its obligations in ensuring the good conduct of meetings app</w:t>
      </w:r>
      <w:r w:rsidR="00874AD1">
        <w:rPr>
          <w:rFonts w:ascii="Arial" w:hAnsi="Arial" w:cs="Arial"/>
        </w:rPr>
        <w:t>licants are asked to</w:t>
      </w:r>
      <w:r w:rsidR="00464AD3">
        <w:rPr>
          <w:rFonts w:ascii="Arial" w:hAnsi="Arial" w:cs="Arial"/>
        </w:rPr>
        <w:t xml:space="preserve"> complete the following questions: </w:t>
      </w:r>
    </w:p>
    <w:p w:rsidR="0051174F" w:rsidRDefault="0051174F" w:rsidP="005117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of Applicant………………………………………………………………………………</w:t>
      </w:r>
      <w:r w:rsidR="00874AD1">
        <w:rPr>
          <w:rFonts w:ascii="Arial" w:hAnsi="Arial" w:cs="Arial"/>
        </w:rPr>
        <w:t>…………………..</w:t>
      </w:r>
    </w:p>
    <w:p w:rsidR="00F24312" w:rsidRDefault="00F24312" w:rsidP="00F24312">
      <w:pPr>
        <w:pStyle w:val="ListParagraph"/>
        <w:rPr>
          <w:rFonts w:ascii="Arial" w:hAnsi="Arial" w:cs="Arial"/>
        </w:rPr>
      </w:pPr>
    </w:p>
    <w:p w:rsidR="00F24312" w:rsidRDefault="00F24312" w:rsidP="00F2431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Name of Organisation………………………………………………………………………………………………</w:t>
      </w:r>
    </w:p>
    <w:p w:rsidR="0051174F" w:rsidRDefault="0051174F" w:rsidP="0051174F">
      <w:pPr>
        <w:pStyle w:val="ListParagraph"/>
        <w:rPr>
          <w:rFonts w:ascii="Arial" w:hAnsi="Arial" w:cs="Arial"/>
        </w:rPr>
      </w:pPr>
    </w:p>
    <w:p w:rsidR="001C4D26" w:rsidRDefault="001C4D26" w:rsidP="0051174F">
      <w:pPr>
        <w:pStyle w:val="ListParagraph"/>
        <w:rPr>
          <w:rFonts w:ascii="Arial" w:hAnsi="Arial" w:cs="Arial"/>
        </w:rPr>
      </w:pPr>
    </w:p>
    <w:p w:rsidR="0051174F" w:rsidRDefault="0051174F" w:rsidP="005117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Contact details: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174F" w:rsidRDefault="0051174F" w:rsidP="0051174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Address…………………………………………………………………………………………</w:t>
      </w:r>
      <w:r w:rsidR="00874AD1">
        <w:rPr>
          <w:rFonts w:ascii="Arial" w:hAnsi="Arial" w:cs="Arial"/>
        </w:rPr>
        <w:t>……………………</w:t>
      </w:r>
    </w:p>
    <w:p w:rsidR="0051174F" w:rsidRDefault="0051174F" w:rsidP="0051174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7C0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</w:t>
      </w:r>
      <w:r w:rsidR="007C0296">
        <w:rPr>
          <w:rFonts w:ascii="Arial" w:hAnsi="Arial" w:cs="Arial"/>
        </w:rPr>
        <w:t>…………………</w:t>
      </w:r>
    </w:p>
    <w:p w:rsidR="0099752B" w:rsidRDefault="0099752B" w:rsidP="00143284">
      <w:pPr>
        <w:pStyle w:val="ListParagraph"/>
        <w:rPr>
          <w:rFonts w:ascii="Arial" w:hAnsi="Arial" w:cs="Arial"/>
        </w:rPr>
      </w:pPr>
    </w:p>
    <w:p w:rsidR="0051174F" w:rsidRDefault="0051174F" w:rsidP="0014328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Telephone………………………………………..Mobile………………………………………</w:t>
      </w:r>
      <w:r w:rsidR="00874AD1">
        <w:rPr>
          <w:rFonts w:ascii="Arial" w:hAnsi="Arial" w:cs="Arial"/>
        </w:rPr>
        <w:t>………………….</w:t>
      </w:r>
    </w:p>
    <w:p w:rsidR="00143284" w:rsidRDefault="00143284" w:rsidP="00143284">
      <w:pPr>
        <w:pStyle w:val="ListParagraph"/>
        <w:rPr>
          <w:rFonts w:ascii="Arial" w:hAnsi="Arial" w:cs="Arial"/>
        </w:rPr>
      </w:pPr>
    </w:p>
    <w:p w:rsidR="001C4D26" w:rsidRPr="00143284" w:rsidRDefault="001C4D26" w:rsidP="00143284">
      <w:pPr>
        <w:pStyle w:val="ListParagraph"/>
        <w:rPr>
          <w:rFonts w:ascii="Arial" w:hAnsi="Arial" w:cs="Arial"/>
        </w:rPr>
      </w:pPr>
    </w:p>
    <w:p w:rsidR="00F544E9" w:rsidRDefault="00F544E9" w:rsidP="005117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Which meeting is this application for</w:t>
      </w:r>
      <w:r w:rsidR="001C4D26">
        <w:rPr>
          <w:rFonts w:ascii="Arial" w:hAnsi="Arial" w:cs="Arial"/>
        </w:rPr>
        <w:t xml:space="preserve">?      </w:t>
      </w:r>
      <w:r>
        <w:rPr>
          <w:rFonts w:ascii="Arial" w:hAnsi="Arial" w:cs="Arial"/>
        </w:rPr>
        <w:t>………………………………………………………………………</w:t>
      </w:r>
      <w:r w:rsidR="004E61AF">
        <w:rPr>
          <w:rFonts w:ascii="Arial" w:hAnsi="Arial" w:cs="Arial"/>
        </w:rPr>
        <w:t>.</w:t>
      </w:r>
    </w:p>
    <w:p w:rsidR="004E61AF" w:rsidRDefault="004E61AF" w:rsidP="004E61AF">
      <w:pPr>
        <w:pStyle w:val="ListParagraph"/>
        <w:rPr>
          <w:rFonts w:ascii="Arial" w:hAnsi="Arial" w:cs="Arial"/>
        </w:rPr>
      </w:pPr>
    </w:p>
    <w:p w:rsidR="001C4D26" w:rsidRDefault="001C4D26" w:rsidP="004E61AF">
      <w:pPr>
        <w:pStyle w:val="ListParagraph"/>
        <w:rPr>
          <w:rFonts w:ascii="Arial" w:hAnsi="Arial" w:cs="Arial"/>
        </w:rPr>
      </w:pPr>
    </w:p>
    <w:p w:rsidR="00143284" w:rsidRDefault="00143284" w:rsidP="005117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type of recording equipment is intended to be used?</w:t>
      </w:r>
      <w:r w:rsidR="007C0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</w:t>
      </w:r>
      <w:r w:rsidR="007C0296">
        <w:rPr>
          <w:rFonts w:ascii="Arial" w:hAnsi="Arial" w:cs="Arial"/>
        </w:rPr>
        <w:t>..........................</w:t>
      </w:r>
    </w:p>
    <w:p w:rsidR="00143284" w:rsidRDefault="00143284" w:rsidP="00143284">
      <w:pPr>
        <w:pStyle w:val="ListParagraph"/>
        <w:rPr>
          <w:rFonts w:ascii="Arial" w:hAnsi="Arial" w:cs="Arial"/>
        </w:rPr>
      </w:pPr>
    </w:p>
    <w:p w:rsidR="001C4D26" w:rsidRDefault="001C4D26" w:rsidP="00143284">
      <w:pPr>
        <w:pStyle w:val="ListParagraph"/>
        <w:rPr>
          <w:rFonts w:ascii="Arial" w:hAnsi="Arial" w:cs="Arial"/>
        </w:rPr>
      </w:pPr>
    </w:p>
    <w:p w:rsidR="00143284" w:rsidRDefault="00143284" w:rsidP="005117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1C4D26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intended to use</w:t>
      </w:r>
      <w:r w:rsidR="007607A2">
        <w:rPr>
          <w:rFonts w:ascii="Arial" w:hAnsi="Arial" w:cs="Arial"/>
        </w:rPr>
        <w:t xml:space="preserve"> a tripod/monopod</w:t>
      </w:r>
      <w:r w:rsidR="00874AD1">
        <w:rPr>
          <w:rFonts w:ascii="Arial" w:hAnsi="Arial" w:cs="Arial"/>
        </w:rPr>
        <w:t>?</w:t>
      </w:r>
      <w:r w:rsidR="007C0296">
        <w:rPr>
          <w:rFonts w:ascii="Arial" w:hAnsi="Arial" w:cs="Arial"/>
        </w:rPr>
        <w:t xml:space="preserve"> </w:t>
      </w:r>
      <w:r w:rsidR="00874AD1">
        <w:rPr>
          <w:rFonts w:ascii="Arial" w:hAnsi="Arial" w:cs="Arial"/>
        </w:rPr>
        <w:t>...............................................................................................</w:t>
      </w:r>
    </w:p>
    <w:p w:rsidR="00874AD1" w:rsidRDefault="00874AD1" w:rsidP="00874AD1">
      <w:pPr>
        <w:pStyle w:val="ListParagraph"/>
        <w:rPr>
          <w:rFonts w:ascii="Arial" w:hAnsi="Arial" w:cs="Arial"/>
        </w:rPr>
      </w:pPr>
    </w:p>
    <w:p w:rsidR="001C4D26" w:rsidRPr="00874AD1" w:rsidRDefault="001C4D26" w:rsidP="00874AD1">
      <w:pPr>
        <w:pStyle w:val="ListParagraph"/>
        <w:rPr>
          <w:rFonts w:ascii="Arial" w:hAnsi="Arial" w:cs="Arial"/>
        </w:rPr>
      </w:pPr>
    </w:p>
    <w:p w:rsidR="00874AD1" w:rsidRPr="00874AD1" w:rsidRDefault="00143284" w:rsidP="00874A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4AD1">
        <w:rPr>
          <w:rFonts w:ascii="Arial" w:hAnsi="Arial" w:cs="Arial"/>
        </w:rPr>
        <w:t xml:space="preserve">To what end is the filming/recording being made? </w:t>
      </w:r>
      <w:r w:rsidR="00874AD1">
        <w:rPr>
          <w:rFonts w:ascii="Arial" w:hAnsi="Arial" w:cs="Arial"/>
        </w:rPr>
        <w:t>…………………………………………………………….</w:t>
      </w:r>
      <w:r w:rsidR="00874AD1">
        <w:rPr>
          <w:rFonts w:ascii="Arial" w:hAnsi="Arial" w:cs="Arial"/>
        </w:rPr>
        <w:br/>
      </w:r>
    </w:p>
    <w:p w:rsidR="001C4D26" w:rsidRDefault="00143284" w:rsidP="0099752B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</w:rPr>
      </w:pPr>
      <w:r w:rsidRPr="0099752B">
        <w:rPr>
          <w:rFonts w:ascii="Arial" w:hAnsi="Arial" w:cs="Arial"/>
        </w:rPr>
        <w:t>Is it int</w:t>
      </w:r>
      <w:r w:rsidR="00874AD1" w:rsidRPr="0099752B">
        <w:rPr>
          <w:rFonts w:ascii="Arial" w:hAnsi="Arial" w:cs="Arial"/>
        </w:rPr>
        <w:t>ended for screening/broadcast</w:t>
      </w:r>
      <w:r w:rsidR="00D25136" w:rsidRPr="0099752B">
        <w:rPr>
          <w:rFonts w:ascii="Arial" w:hAnsi="Arial" w:cs="Arial"/>
        </w:rPr>
        <w:t>/ transmission</w:t>
      </w:r>
      <w:r w:rsidR="00874AD1" w:rsidRPr="0099752B">
        <w:rPr>
          <w:rFonts w:ascii="Arial" w:hAnsi="Arial" w:cs="Arial"/>
        </w:rPr>
        <w:t xml:space="preserve"> at</w:t>
      </w:r>
      <w:r w:rsidRPr="0099752B">
        <w:rPr>
          <w:rFonts w:ascii="Arial" w:hAnsi="Arial" w:cs="Arial"/>
        </w:rPr>
        <w:t xml:space="preserve"> public meetings? </w:t>
      </w:r>
      <w:r w:rsidR="001C4D26" w:rsidRPr="0099752B">
        <w:rPr>
          <w:rFonts w:ascii="Arial" w:hAnsi="Arial" w:cs="Arial"/>
        </w:rPr>
        <w:t>Yes/No</w:t>
      </w:r>
    </w:p>
    <w:p w:rsidR="0099752B" w:rsidRPr="0099752B" w:rsidRDefault="0099752B" w:rsidP="0099752B">
      <w:pPr>
        <w:pStyle w:val="ListParagraph"/>
        <w:autoSpaceDE w:val="0"/>
        <w:autoSpaceDN w:val="0"/>
        <w:ind w:left="1440"/>
        <w:rPr>
          <w:rFonts w:ascii="Arial" w:hAnsi="Arial" w:cs="Arial"/>
        </w:rPr>
      </w:pPr>
    </w:p>
    <w:p w:rsidR="001C4D26" w:rsidRDefault="00143284" w:rsidP="0099752B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</w:rPr>
      </w:pPr>
      <w:r w:rsidRPr="0099752B">
        <w:rPr>
          <w:rFonts w:ascii="Arial" w:hAnsi="Arial" w:cs="Arial"/>
        </w:rPr>
        <w:t xml:space="preserve">Is it intended to post it online? </w:t>
      </w:r>
      <w:r w:rsidR="001C4D26" w:rsidRPr="0099752B">
        <w:rPr>
          <w:rFonts w:ascii="Arial" w:hAnsi="Arial" w:cs="Arial"/>
        </w:rPr>
        <w:t>Yes/No</w:t>
      </w:r>
    </w:p>
    <w:p w:rsidR="0099752B" w:rsidRPr="0099752B" w:rsidRDefault="0099752B" w:rsidP="0099752B">
      <w:pPr>
        <w:pStyle w:val="ListParagraph"/>
        <w:rPr>
          <w:rFonts w:ascii="Arial" w:hAnsi="Arial" w:cs="Arial"/>
        </w:rPr>
      </w:pPr>
    </w:p>
    <w:p w:rsidR="001C4D26" w:rsidRPr="0099752B" w:rsidRDefault="00143284" w:rsidP="0099752B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</w:rPr>
      </w:pPr>
      <w:r w:rsidRPr="0099752B">
        <w:rPr>
          <w:rFonts w:ascii="Arial" w:hAnsi="Arial" w:cs="Arial"/>
        </w:rPr>
        <w:t xml:space="preserve">Is it intended to add </w:t>
      </w:r>
      <w:r w:rsidR="00D25136" w:rsidRPr="0099752B">
        <w:rPr>
          <w:rFonts w:ascii="Arial" w:hAnsi="Arial" w:cs="Arial"/>
        </w:rPr>
        <w:t>commentary/</w:t>
      </w:r>
      <w:r w:rsidRPr="0099752B">
        <w:rPr>
          <w:rFonts w:ascii="Arial" w:hAnsi="Arial" w:cs="Arial"/>
        </w:rPr>
        <w:t xml:space="preserve">music/effects to emphasis aspects of the </w:t>
      </w:r>
      <w:r w:rsidR="00874AD1" w:rsidRPr="0099752B">
        <w:rPr>
          <w:rFonts w:ascii="Arial" w:hAnsi="Arial" w:cs="Arial"/>
        </w:rPr>
        <w:t>m</w:t>
      </w:r>
      <w:r w:rsidRPr="0099752B">
        <w:rPr>
          <w:rFonts w:ascii="Arial" w:hAnsi="Arial" w:cs="Arial"/>
        </w:rPr>
        <w:t>eeting?</w:t>
      </w:r>
      <w:r w:rsidR="00874AD1" w:rsidRPr="0099752B">
        <w:rPr>
          <w:rFonts w:ascii="Arial" w:hAnsi="Arial" w:cs="Arial"/>
        </w:rPr>
        <w:t xml:space="preserve"> </w:t>
      </w:r>
      <w:r w:rsidR="001C4D26" w:rsidRPr="0099752B">
        <w:rPr>
          <w:rFonts w:ascii="Arial" w:hAnsi="Arial" w:cs="Arial"/>
        </w:rPr>
        <w:t>Yes/No</w:t>
      </w:r>
    </w:p>
    <w:p w:rsidR="001C4D26" w:rsidRDefault="001C4D26" w:rsidP="001C4D26">
      <w:pPr>
        <w:autoSpaceDE w:val="0"/>
        <w:autoSpaceDN w:val="0"/>
        <w:ind w:left="720"/>
        <w:rPr>
          <w:rFonts w:ascii="Arial" w:hAnsi="Arial" w:cs="Arial"/>
        </w:rPr>
      </w:pPr>
    </w:p>
    <w:p w:rsidR="001C4D26" w:rsidRDefault="001C4D26" w:rsidP="001C4D26">
      <w:pPr>
        <w:autoSpaceDE w:val="0"/>
        <w:autoSpaceDN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Any other comments:</w:t>
      </w:r>
    </w:p>
    <w:p w:rsidR="001C4D26" w:rsidRDefault="001C4D26" w:rsidP="001C4D26">
      <w:pPr>
        <w:autoSpaceDE w:val="0"/>
        <w:autoSpaceDN w:val="0"/>
        <w:ind w:left="720"/>
        <w:rPr>
          <w:rFonts w:ascii="Arial" w:hAnsi="Arial" w:cs="Arial"/>
        </w:rPr>
      </w:pPr>
    </w:p>
    <w:p w:rsidR="001C4D26" w:rsidRDefault="001C4D26" w:rsidP="001C4D26">
      <w:pPr>
        <w:autoSpaceDE w:val="0"/>
        <w:autoSpaceDN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4AD1">
        <w:rPr>
          <w:rFonts w:ascii="Arial" w:hAnsi="Arial" w:cs="Arial"/>
        </w:rPr>
        <w:t>………………………………………………………………………………….</w:t>
      </w:r>
      <w:r>
        <w:rPr>
          <w:rFonts w:ascii="Arial" w:hAnsi="Arial" w:cs="Arial"/>
        </w:rPr>
        <w:t>............................</w:t>
      </w:r>
      <w:r w:rsidR="00874AD1">
        <w:rPr>
          <w:rFonts w:ascii="Arial" w:hAnsi="Arial" w:cs="Arial"/>
        </w:rPr>
        <w:br/>
      </w:r>
    </w:p>
    <w:p w:rsidR="0099752B" w:rsidRDefault="0099752B" w:rsidP="001C4D26">
      <w:pPr>
        <w:autoSpaceDE w:val="0"/>
        <w:autoSpaceDN w:val="0"/>
        <w:ind w:left="720"/>
        <w:rPr>
          <w:rFonts w:ascii="Arial" w:hAnsi="Arial" w:cs="Arial"/>
        </w:rPr>
      </w:pPr>
    </w:p>
    <w:p w:rsidR="0099752B" w:rsidRDefault="0099752B" w:rsidP="001C4D26">
      <w:pPr>
        <w:autoSpaceDE w:val="0"/>
        <w:autoSpaceDN w:val="0"/>
        <w:ind w:left="720"/>
        <w:rPr>
          <w:rFonts w:ascii="Arial" w:hAnsi="Arial" w:cs="Arial"/>
        </w:rPr>
      </w:pPr>
    </w:p>
    <w:p w:rsidR="0099752B" w:rsidRPr="0099752B" w:rsidRDefault="0099752B" w:rsidP="001C4D26">
      <w:pPr>
        <w:autoSpaceDE w:val="0"/>
        <w:autoSpaceDN w:val="0"/>
        <w:ind w:left="720"/>
        <w:rPr>
          <w:rFonts w:ascii="Arial" w:hAnsi="Arial" w:cs="Arial"/>
        </w:rPr>
      </w:pPr>
    </w:p>
    <w:p w:rsidR="001C4D26" w:rsidRPr="006236DA" w:rsidRDefault="005321B2" w:rsidP="001C4D26">
      <w:pPr>
        <w:autoSpaceDE w:val="0"/>
        <w:autoSpaceDN w:val="0"/>
        <w:ind w:left="720"/>
        <w:rPr>
          <w:rFonts w:ascii="Arial" w:hAnsi="Arial" w:cs="Arial"/>
          <w:b/>
        </w:rPr>
      </w:pPr>
      <w:r w:rsidRPr="006236DA">
        <w:rPr>
          <w:rFonts w:ascii="Arial" w:hAnsi="Arial" w:cs="Arial"/>
          <w:b/>
        </w:rPr>
        <w:t>Please return this form by email to</w:t>
      </w:r>
      <w:r w:rsidR="001C4D26" w:rsidRPr="006236DA">
        <w:rPr>
          <w:rFonts w:ascii="Arial" w:hAnsi="Arial" w:cs="Arial"/>
          <w:b/>
        </w:rPr>
        <w:t xml:space="preserve">: </w:t>
      </w:r>
    </w:p>
    <w:p w:rsidR="001C4D26" w:rsidRPr="006236DA" w:rsidRDefault="001C4D26" w:rsidP="001C4D26">
      <w:pPr>
        <w:autoSpaceDE w:val="0"/>
        <w:autoSpaceDN w:val="0"/>
        <w:ind w:firstLine="720"/>
        <w:rPr>
          <w:rFonts w:ascii="Arial" w:hAnsi="Arial" w:cs="Arial"/>
          <w:bCs/>
        </w:rPr>
      </w:pPr>
      <w:r w:rsidRPr="006236DA">
        <w:rPr>
          <w:rFonts w:ascii="Arial" w:hAnsi="Arial" w:cs="Arial"/>
          <w:bCs/>
        </w:rPr>
        <w:t>James Odling-Smee</w:t>
      </w:r>
    </w:p>
    <w:p w:rsidR="001C4D26" w:rsidRPr="006236DA" w:rsidRDefault="001C4D26" w:rsidP="001C4D26">
      <w:pPr>
        <w:autoSpaceDE w:val="0"/>
        <w:autoSpaceDN w:val="0"/>
        <w:ind w:firstLine="720"/>
        <w:rPr>
          <w:rFonts w:ascii="Arial" w:hAnsi="Arial" w:cs="Arial"/>
          <w:bCs/>
        </w:rPr>
      </w:pPr>
      <w:r w:rsidRPr="006236DA">
        <w:rPr>
          <w:rFonts w:ascii="Arial" w:hAnsi="Arial" w:cs="Arial"/>
          <w:bCs/>
        </w:rPr>
        <w:t>Director of Communications</w:t>
      </w:r>
    </w:p>
    <w:p w:rsidR="001C4D26" w:rsidRPr="0099752B" w:rsidRDefault="0048206E" w:rsidP="001C4D26">
      <w:pPr>
        <w:autoSpaceDE w:val="0"/>
        <w:autoSpaceDN w:val="0"/>
        <w:ind w:firstLine="720"/>
        <w:rPr>
          <w:rFonts w:ascii="Arial" w:hAnsi="Arial" w:cs="Arial"/>
        </w:rPr>
      </w:pPr>
      <w:hyperlink r:id="rId9" w:history="1">
        <w:r w:rsidR="001C4D26" w:rsidRPr="0099752B">
          <w:rPr>
            <w:rStyle w:val="Hyperlink"/>
            <w:rFonts w:ascii="Arial" w:hAnsi="Arial" w:cs="Arial"/>
            <w:b/>
            <w:bCs/>
            <w:color w:val="auto"/>
          </w:rPr>
          <w:t>James.odling-smee@londoncouncils.gov.uk</w:t>
        </w:r>
      </w:hyperlink>
    </w:p>
    <w:p w:rsidR="001C4D26" w:rsidRDefault="001C4D26" w:rsidP="001C4D26">
      <w:pPr>
        <w:autoSpaceDE w:val="0"/>
        <w:autoSpaceDN w:val="0"/>
        <w:rPr>
          <w:rFonts w:ascii="Arial" w:hAnsi="Arial" w:cs="Arial"/>
          <w:color w:val="000000"/>
        </w:rPr>
      </w:pPr>
    </w:p>
    <w:p w:rsidR="0048206E" w:rsidRDefault="0048206E" w:rsidP="001C4D26">
      <w:pPr>
        <w:autoSpaceDE w:val="0"/>
        <w:autoSpaceDN w:val="0"/>
        <w:rPr>
          <w:rFonts w:ascii="Arial" w:hAnsi="Arial" w:cs="Arial"/>
          <w:color w:val="000000"/>
        </w:rPr>
      </w:pPr>
    </w:p>
    <w:p w:rsidR="0048206E" w:rsidRDefault="0048206E" w:rsidP="001C4D26">
      <w:pPr>
        <w:autoSpaceDE w:val="0"/>
        <w:autoSpaceDN w:val="0"/>
        <w:rPr>
          <w:rFonts w:ascii="Arial" w:hAnsi="Arial" w:cs="Arial"/>
          <w:color w:val="000000"/>
        </w:rPr>
      </w:pPr>
    </w:p>
    <w:p w:rsidR="0048206E" w:rsidRDefault="0048206E" w:rsidP="001C4D26">
      <w:pPr>
        <w:autoSpaceDE w:val="0"/>
        <w:autoSpaceDN w:val="0"/>
        <w:rPr>
          <w:rFonts w:ascii="Arial" w:hAnsi="Arial" w:cs="Arial"/>
          <w:color w:val="000000"/>
        </w:rPr>
      </w:pPr>
      <w:bookmarkStart w:id="0" w:name="_GoBack"/>
      <w:bookmarkEnd w:id="0"/>
    </w:p>
    <w:p w:rsidR="0048206E" w:rsidRDefault="0048206E" w:rsidP="001C4D26">
      <w:pPr>
        <w:autoSpaceDE w:val="0"/>
        <w:autoSpaceDN w:val="0"/>
        <w:rPr>
          <w:rFonts w:ascii="Arial" w:hAnsi="Arial" w:cs="Arial"/>
          <w:color w:val="000000"/>
        </w:rPr>
      </w:pPr>
    </w:p>
    <w:p w:rsidR="0048206E" w:rsidRDefault="0048206E" w:rsidP="001C4D26">
      <w:pPr>
        <w:autoSpaceDE w:val="0"/>
        <w:autoSpaceDN w:val="0"/>
        <w:rPr>
          <w:rFonts w:ascii="Arial" w:hAnsi="Arial" w:cs="Arial"/>
          <w:color w:val="000000"/>
        </w:rPr>
      </w:pPr>
    </w:p>
    <w:p w:rsidR="0048206E" w:rsidRPr="0048206E" w:rsidRDefault="0048206E" w:rsidP="001C4D26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  <w:r w:rsidRPr="0048206E">
        <w:rPr>
          <w:rFonts w:ascii="Arial" w:hAnsi="Arial" w:cs="Arial"/>
          <w:b/>
          <w:color w:val="000000"/>
          <w:sz w:val="20"/>
          <w:szCs w:val="20"/>
        </w:rPr>
        <w:t>Reviewed November 2018</w:t>
      </w:r>
    </w:p>
    <w:sectPr w:rsidR="0048206E" w:rsidRPr="0048206E" w:rsidSect="00874AD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67" w:rsidRDefault="008C5667" w:rsidP="008C5667">
      <w:pPr>
        <w:spacing w:after="0" w:line="240" w:lineRule="auto"/>
      </w:pPr>
      <w:r>
        <w:separator/>
      </w:r>
    </w:p>
  </w:endnote>
  <w:endnote w:type="continuationSeparator" w:id="0">
    <w:p w:rsidR="008C5667" w:rsidRDefault="008C5667" w:rsidP="008C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167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667" w:rsidRDefault="008C5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667" w:rsidRDefault="008C5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67" w:rsidRDefault="008C5667" w:rsidP="008C5667">
      <w:pPr>
        <w:spacing w:after="0" w:line="240" w:lineRule="auto"/>
      </w:pPr>
      <w:r>
        <w:separator/>
      </w:r>
    </w:p>
  </w:footnote>
  <w:footnote w:type="continuationSeparator" w:id="0">
    <w:p w:rsidR="008C5667" w:rsidRDefault="008C5667" w:rsidP="008C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53C"/>
    <w:multiLevelType w:val="hybridMultilevel"/>
    <w:tmpl w:val="915C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D244E"/>
    <w:multiLevelType w:val="hybridMultilevel"/>
    <w:tmpl w:val="0A0E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0133A"/>
    <w:multiLevelType w:val="hybridMultilevel"/>
    <w:tmpl w:val="AB929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775AC"/>
    <w:multiLevelType w:val="hybridMultilevel"/>
    <w:tmpl w:val="23A84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AE"/>
    <w:rsid w:val="00003DAE"/>
    <w:rsid w:val="00044BC9"/>
    <w:rsid w:val="00080AAD"/>
    <w:rsid w:val="000E1919"/>
    <w:rsid w:val="001422DA"/>
    <w:rsid w:val="00143284"/>
    <w:rsid w:val="001C4D26"/>
    <w:rsid w:val="00464AD3"/>
    <w:rsid w:val="0048206E"/>
    <w:rsid w:val="004E61AF"/>
    <w:rsid w:val="0051174F"/>
    <w:rsid w:val="00530CD8"/>
    <w:rsid w:val="005321B2"/>
    <w:rsid w:val="00580799"/>
    <w:rsid w:val="006036D8"/>
    <w:rsid w:val="006236DA"/>
    <w:rsid w:val="00664266"/>
    <w:rsid w:val="00743FF0"/>
    <w:rsid w:val="00747486"/>
    <w:rsid w:val="00750FBC"/>
    <w:rsid w:val="007607A2"/>
    <w:rsid w:val="007C0296"/>
    <w:rsid w:val="00874AD1"/>
    <w:rsid w:val="008C5667"/>
    <w:rsid w:val="0099752B"/>
    <w:rsid w:val="00D25136"/>
    <w:rsid w:val="00DE4ED8"/>
    <w:rsid w:val="00ED6C16"/>
    <w:rsid w:val="00F055BE"/>
    <w:rsid w:val="00F24312"/>
    <w:rsid w:val="00F331FC"/>
    <w:rsid w:val="00F544E9"/>
    <w:rsid w:val="00FA182F"/>
    <w:rsid w:val="00F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4D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67"/>
  </w:style>
  <w:style w:type="paragraph" w:styleId="Footer">
    <w:name w:val="footer"/>
    <w:basedOn w:val="Normal"/>
    <w:link w:val="FooterChar"/>
    <w:uiPriority w:val="99"/>
    <w:unhideWhenUsed/>
    <w:rsid w:val="008C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4D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67"/>
  </w:style>
  <w:style w:type="paragraph" w:styleId="Footer">
    <w:name w:val="footer"/>
    <w:basedOn w:val="Normal"/>
    <w:link w:val="FooterChar"/>
    <w:uiPriority w:val="99"/>
    <w:unhideWhenUsed/>
    <w:rsid w:val="008C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mes.odling-smee@londoncouncil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B2CF90CD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Gadd</dc:creator>
  <cp:lastModifiedBy>Christiane Jenkins</cp:lastModifiedBy>
  <cp:revision>3</cp:revision>
  <cp:lastPrinted>2013-11-07T10:44:00Z</cp:lastPrinted>
  <dcterms:created xsi:type="dcterms:W3CDTF">2018-11-09T13:58:00Z</dcterms:created>
  <dcterms:modified xsi:type="dcterms:W3CDTF">2018-11-09T13:59:00Z</dcterms:modified>
</cp:coreProperties>
</file>